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C5340F" w:rsidRDefault="00F0122A" w:rsidP="005421C1">
      <w:pPr>
        <w:jc w:val="both"/>
        <w:rPr>
          <w:rFonts w:eastAsia="Calibri"/>
          <w:b/>
          <w:sz w:val="28"/>
          <w:szCs w:val="28"/>
        </w:rPr>
      </w:pPr>
      <w:r w:rsidRPr="00C5340F">
        <w:rPr>
          <w:rFonts w:eastAsia="Calibri"/>
          <w:b/>
          <w:sz w:val="28"/>
          <w:szCs w:val="28"/>
        </w:rPr>
        <w:t>1</w:t>
      </w:r>
      <w:r w:rsidR="003F7A55" w:rsidRPr="00C5340F">
        <w:rPr>
          <w:rFonts w:eastAsia="Calibri"/>
          <w:b/>
          <w:sz w:val="28"/>
          <w:szCs w:val="28"/>
        </w:rPr>
        <w:t>5</w:t>
      </w:r>
      <w:r w:rsidR="005421C1" w:rsidRPr="00C5340F">
        <w:rPr>
          <w:rFonts w:eastAsia="Calibri"/>
          <w:b/>
          <w:sz w:val="28"/>
          <w:szCs w:val="28"/>
        </w:rPr>
        <w:t>.</w:t>
      </w:r>
      <w:r w:rsidR="0093626E" w:rsidRPr="00C5340F">
        <w:rPr>
          <w:rFonts w:eastAsia="Calibri"/>
          <w:b/>
          <w:sz w:val="28"/>
          <w:szCs w:val="28"/>
        </w:rPr>
        <w:t>10</w:t>
      </w:r>
      <w:r w:rsidR="005421C1" w:rsidRPr="00C5340F">
        <w:rPr>
          <w:rFonts w:eastAsia="Calibri"/>
          <w:b/>
          <w:sz w:val="28"/>
          <w:szCs w:val="28"/>
        </w:rPr>
        <w:t>.202</w:t>
      </w:r>
      <w:r w:rsidR="00803E42" w:rsidRPr="00C5340F">
        <w:rPr>
          <w:rFonts w:eastAsia="Calibri"/>
          <w:b/>
          <w:sz w:val="28"/>
          <w:szCs w:val="28"/>
        </w:rPr>
        <w:t>1</w:t>
      </w:r>
      <w:r w:rsidR="00730761" w:rsidRPr="00C5340F">
        <w:rPr>
          <w:rFonts w:eastAsia="Calibri"/>
          <w:b/>
          <w:sz w:val="28"/>
          <w:szCs w:val="28"/>
        </w:rPr>
        <w:t xml:space="preserve">                                                                        </w:t>
      </w:r>
      <w:r w:rsidR="005421C1" w:rsidRPr="00C5340F">
        <w:rPr>
          <w:rFonts w:eastAsia="Calibri"/>
          <w:b/>
          <w:noProof/>
          <w:sz w:val="28"/>
          <w:szCs w:val="28"/>
        </w:rPr>
        <w:t>Учебн</w:t>
      </w:r>
      <w:r w:rsidR="00730761" w:rsidRPr="00C5340F">
        <w:rPr>
          <w:rFonts w:eastAsia="Calibri"/>
          <w:b/>
          <w:noProof/>
          <w:sz w:val="28"/>
          <w:szCs w:val="28"/>
        </w:rPr>
        <w:t>ая</w:t>
      </w:r>
      <w:r w:rsidR="005421C1" w:rsidRPr="00C5340F">
        <w:rPr>
          <w:rFonts w:eastAsia="Calibri"/>
          <w:b/>
          <w:noProof/>
          <w:sz w:val="28"/>
          <w:szCs w:val="28"/>
        </w:rPr>
        <w:t xml:space="preserve"> групп</w:t>
      </w:r>
      <w:r w:rsidR="00730761" w:rsidRPr="00C5340F">
        <w:rPr>
          <w:rFonts w:eastAsia="Calibri"/>
          <w:b/>
          <w:noProof/>
          <w:sz w:val="28"/>
          <w:szCs w:val="28"/>
        </w:rPr>
        <w:t>а</w:t>
      </w:r>
      <w:r w:rsidR="005421C1" w:rsidRPr="00C5340F">
        <w:rPr>
          <w:rFonts w:eastAsia="Calibri"/>
          <w:b/>
          <w:noProof/>
          <w:sz w:val="28"/>
          <w:szCs w:val="28"/>
        </w:rPr>
        <w:t xml:space="preserve">: </w:t>
      </w:r>
      <w:r w:rsidR="00803E42" w:rsidRPr="00C5340F">
        <w:rPr>
          <w:rFonts w:eastAsia="Calibri"/>
          <w:b/>
          <w:noProof/>
          <w:sz w:val="28"/>
          <w:szCs w:val="28"/>
        </w:rPr>
        <w:t>2Т</w:t>
      </w:r>
      <w:r w:rsidRPr="00C5340F">
        <w:rPr>
          <w:rFonts w:eastAsia="Calibri"/>
          <w:b/>
          <w:noProof/>
          <w:sz w:val="28"/>
          <w:szCs w:val="28"/>
        </w:rPr>
        <w:t>ЭМ</w:t>
      </w:r>
    </w:p>
    <w:p w:rsidR="005421C1" w:rsidRPr="00C5340F" w:rsidRDefault="005421C1" w:rsidP="005421C1">
      <w:pPr>
        <w:jc w:val="center"/>
        <w:rPr>
          <w:b/>
          <w:sz w:val="28"/>
          <w:szCs w:val="28"/>
        </w:rPr>
      </w:pPr>
    </w:p>
    <w:p w:rsidR="005421C1" w:rsidRPr="00C5340F" w:rsidRDefault="005421C1" w:rsidP="005421C1">
      <w:pPr>
        <w:jc w:val="center"/>
        <w:rPr>
          <w:b/>
          <w:sz w:val="28"/>
          <w:szCs w:val="28"/>
        </w:rPr>
      </w:pPr>
      <w:r w:rsidRPr="00C5340F">
        <w:rPr>
          <w:b/>
          <w:sz w:val="28"/>
          <w:szCs w:val="28"/>
        </w:rPr>
        <w:t>Преподаватель Черномордик Анна Евгеньевна</w:t>
      </w:r>
    </w:p>
    <w:p w:rsidR="005421C1" w:rsidRPr="00C5340F" w:rsidRDefault="005421C1" w:rsidP="005421C1">
      <w:pPr>
        <w:jc w:val="center"/>
        <w:rPr>
          <w:rFonts w:eastAsia="Calibri"/>
          <w:b/>
          <w:sz w:val="28"/>
          <w:szCs w:val="28"/>
        </w:rPr>
      </w:pPr>
      <w:r w:rsidRPr="00C5340F">
        <w:rPr>
          <w:rFonts w:eastAsia="Calibri"/>
          <w:b/>
          <w:sz w:val="28"/>
          <w:szCs w:val="28"/>
        </w:rPr>
        <w:t>ОП.0</w:t>
      </w:r>
      <w:r w:rsidR="00A30DFC" w:rsidRPr="00C5340F">
        <w:rPr>
          <w:rFonts w:eastAsia="Calibri"/>
          <w:b/>
          <w:sz w:val="28"/>
          <w:szCs w:val="28"/>
        </w:rPr>
        <w:t>3</w:t>
      </w:r>
      <w:r w:rsidRPr="00C5340F">
        <w:rPr>
          <w:rFonts w:eastAsia="Calibri"/>
          <w:b/>
          <w:sz w:val="28"/>
          <w:szCs w:val="28"/>
        </w:rPr>
        <w:t xml:space="preserve"> Электротехника и электроника</w:t>
      </w:r>
    </w:p>
    <w:p w:rsidR="0045687C" w:rsidRDefault="0045687C" w:rsidP="00AB4728">
      <w:pPr>
        <w:ind w:firstLine="34"/>
        <w:rPr>
          <w:rFonts w:eastAsia="Calibri"/>
          <w:sz w:val="28"/>
          <w:szCs w:val="28"/>
        </w:rPr>
      </w:pPr>
    </w:p>
    <w:p w:rsidR="00AB4728" w:rsidRPr="00C5340F" w:rsidRDefault="005421C1" w:rsidP="00AB4728">
      <w:pPr>
        <w:ind w:firstLine="34"/>
        <w:rPr>
          <w:sz w:val="28"/>
          <w:szCs w:val="28"/>
        </w:rPr>
      </w:pPr>
      <w:r w:rsidRPr="005B6FB5">
        <w:rPr>
          <w:rFonts w:eastAsia="Calibri"/>
          <w:b/>
          <w:sz w:val="28"/>
          <w:szCs w:val="28"/>
          <w:shd w:val="clear" w:color="auto" w:fill="CCCCFF"/>
        </w:rPr>
        <w:t>Тема 2.</w:t>
      </w:r>
      <w:r w:rsidR="003F7A55" w:rsidRPr="005B6FB5">
        <w:rPr>
          <w:rFonts w:eastAsia="Calibri"/>
          <w:b/>
          <w:sz w:val="28"/>
          <w:szCs w:val="28"/>
          <w:shd w:val="clear" w:color="auto" w:fill="CCCCFF"/>
        </w:rPr>
        <w:t>7</w:t>
      </w:r>
      <w:r w:rsidR="0020632B" w:rsidRPr="005B6FB5">
        <w:rPr>
          <w:rFonts w:eastAsia="Calibri"/>
          <w:b/>
          <w:sz w:val="28"/>
          <w:szCs w:val="28"/>
          <w:shd w:val="clear" w:color="auto" w:fill="CCCCFF"/>
        </w:rPr>
        <w:t xml:space="preserve"> </w:t>
      </w:r>
      <w:r w:rsidR="0045687C" w:rsidRPr="005B6FB5">
        <w:rPr>
          <w:b/>
          <w:sz w:val="28"/>
          <w:szCs w:val="28"/>
          <w:shd w:val="clear" w:color="auto" w:fill="CCCCFF"/>
        </w:rPr>
        <w:t xml:space="preserve">Тепловое действие тока. Закон </w:t>
      </w:r>
      <w:proofErr w:type="spellStart"/>
      <w:r w:rsidR="0045687C" w:rsidRPr="005B6FB5">
        <w:rPr>
          <w:b/>
          <w:sz w:val="28"/>
          <w:szCs w:val="28"/>
          <w:shd w:val="clear" w:color="auto" w:fill="CCCCFF"/>
        </w:rPr>
        <w:t>Джоуля-Ленца</w:t>
      </w:r>
      <w:proofErr w:type="spellEnd"/>
      <w:r w:rsidR="00AB4728" w:rsidRPr="00C5340F">
        <w:rPr>
          <w:sz w:val="28"/>
          <w:szCs w:val="28"/>
        </w:rPr>
        <w:t>.</w:t>
      </w:r>
    </w:p>
    <w:p w:rsidR="005421C1" w:rsidRPr="00C5340F" w:rsidRDefault="005421C1" w:rsidP="00AB4728">
      <w:pPr>
        <w:rPr>
          <w:sz w:val="28"/>
          <w:szCs w:val="28"/>
        </w:rPr>
      </w:pPr>
      <w:r w:rsidRPr="00C5340F">
        <w:rPr>
          <w:sz w:val="28"/>
          <w:szCs w:val="28"/>
        </w:rPr>
        <w:t>.</w:t>
      </w:r>
    </w:p>
    <w:p w:rsidR="005421C1" w:rsidRPr="00C5340F" w:rsidRDefault="005421C1" w:rsidP="005421C1">
      <w:pPr>
        <w:jc w:val="center"/>
        <w:rPr>
          <w:rFonts w:eastAsia="Calibri"/>
          <w:b/>
          <w:sz w:val="28"/>
          <w:szCs w:val="28"/>
        </w:rPr>
      </w:pPr>
      <w:r w:rsidRPr="00C5340F">
        <w:rPr>
          <w:rFonts w:eastAsia="Calibri"/>
          <w:b/>
          <w:sz w:val="28"/>
          <w:szCs w:val="28"/>
        </w:rPr>
        <w:t xml:space="preserve">Лекция № </w:t>
      </w:r>
      <w:r w:rsidR="00171587" w:rsidRPr="00C5340F">
        <w:rPr>
          <w:rFonts w:eastAsia="Calibri"/>
          <w:b/>
          <w:sz w:val="28"/>
          <w:szCs w:val="28"/>
        </w:rPr>
        <w:t>1</w:t>
      </w:r>
      <w:r w:rsidR="003F7A55" w:rsidRPr="00C5340F">
        <w:rPr>
          <w:rFonts w:eastAsia="Calibri"/>
          <w:b/>
          <w:sz w:val="28"/>
          <w:szCs w:val="28"/>
        </w:rPr>
        <w:t>6</w:t>
      </w:r>
    </w:p>
    <w:p w:rsidR="00C5340F" w:rsidRPr="00C5340F" w:rsidRDefault="00C5340F" w:rsidP="00C5340F">
      <w:pPr>
        <w:ind w:firstLine="709"/>
        <w:jc w:val="both"/>
        <w:rPr>
          <w:sz w:val="28"/>
          <w:szCs w:val="28"/>
        </w:rPr>
      </w:pPr>
      <w:r w:rsidRPr="00C5340F">
        <w:rPr>
          <w:b/>
          <w:sz w:val="28"/>
          <w:szCs w:val="28"/>
        </w:rPr>
        <w:t xml:space="preserve">Цель занятия: </w:t>
      </w:r>
      <w:r w:rsidRPr="00C5340F">
        <w:rPr>
          <w:sz w:val="28"/>
          <w:szCs w:val="28"/>
        </w:rPr>
        <w:t>Усвоить основные понятия по изучаемой теме.</w:t>
      </w:r>
    </w:p>
    <w:p w:rsidR="00C5340F" w:rsidRPr="00C5340F" w:rsidRDefault="00C5340F" w:rsidP="00C5340F">
      <w:pPr>
        <w:ind w:firstLine="709"/>
        <w:jc w:val="both"/>
        <w:rPr>
          <w:sz w:val="28"/>
          <w:szCs w:val="28"/>
        </w:rPr>
      </w:pPr>
      <w:r w:rsidRPr="00C5340F">
        <w:rPr>
          <w:b/>
          <w:sz w:val="28"/>
          <w:szCs w:val="28"/>
        </w:rPr>
        <w:t xml:space="preserve">Задачи занятия: </w:t>
      </w:r>
      <w:r w:rsidRPr="00C5340F">
        <w:rPr>
          <w:sz w:val="28"/>
          <w:szCs w:val="28"/>
        </w:rPr>
        <w:t>уметь применять полученные знания для решения ситуационные задач.</w:t>
      </w:r>
    </w:p>
    <w:p w:rsidR="00C5340F" w:rsidRPr="00C5340F" w:rsidRDefault="00C5340F" w:rsidP="00C5340F">
      <w:pPr>
        <w:ind w:firstLine="709"/>
        <w:jc w:val="both"/>
        <w:rPr>
          <w:b/>
          <w:sz w:val="28"/>
          <w:szCs w:val="28"/>
        </w:rPr>
      </w:pPr>
      <w:r w:rsidRPr="00C5340F">
        <w:rPr>
          <w:b/>
          <w:sz w:val="28"/>
          <w:szCs w:val="28"/>
        </w:rPr>
        <w:t xml:space="preserve">Задание студентам: </w:t>
      </w:r>
    </w:p>
    <w:p w:rsidR="00C5340F" w:rsidRPr="00C5340F" w:rsidRDefault="00C5340F" w:rsidP="00C5340F">
      <w:pPr>
        <w:ind w:firstLine="709"/>
        <w:jc w:val="both"/>
        <w:rPr>
          <w:sz w:val="28"/>
          <w:szCs w:val="28"/>
        </w:rPr>
      </w:pPr>
      <w:r w:rsidRPr="00C5340F">
        <w:rPr>
          <w:sz w:val="28"/>
          <w:szCs w:val="28"/>
        </w:rPr>
        <w:t>1.</w:t>
      </w:r>
      <w:r w:rsidRPr="00C5340F">
        <w:rPr>
          <w:b/>
          <w:color w:val="FF0000"/>
          <w:sz w:val="28"/>
          <w:szCs w:val="28"/>
          <w:u w:val="single"/>
        </w:rPr>
        <w:t>Записать в тетрадь и самостоятельно проработать лекцию несколько раз</w:t>
      </w:r>
      <w:r w:rsidRPr="00C5340F">
        <w:rPr>
          <w:sz w:val="28"/>
          <w:szCs w:val="28"/>
        </w:rPr>
        <w:t>.</w:t>
      </w:r>
    </w:p>
    <w:p w:rsidR="00C5340F" w:rsidRDefault="00C5340F" w:rsidP="00C5340F">
      <w:pPr>
        <w:ind w:firstLine="709"/>
        <w:jc w:val="both"/>
        <w:rPr>
          <w:b/>
          <w:sz w:val="28"/>
          <w:szCs w:val="28"/>
        </w:rPr>
      </w:pPr>
      <w:r w:rsidRPr="00C5340F">
        <w:rPr>
          <w:sz w:val="28"/>
          <w:szCs w:val="28"/>
        </w:rPr>
        <w:t xml:space="preserve">2. </w:t>
      </w:r>
      <w:r w:rsidRPr="00C5340F">
        <w:rPr>
          <w:b/>
          <w:color w:val="FF0000"/>
          <w:sz w:val="28"/>
          <w:szCs w:val="28"/>
          <w:u w:val="single"/>
        </w:rPr>
        <w:t>Решить задачи.</w:t>
      </w:r>
      <w:r w:rsidRPr="00C5340F">
        <w:rPr>
          <w:sz w:val="28"/>
          <w:szCs w:val="28"/>
        </w:rPr>
        <w:t xml:space="preserve">  Фотографию конспекта и решенные задачи прислать на электронный адрес </w:t>
      </w:r>
      <w:r w:rsidRPr="00C5340F">
        <w:rPr>
          <w:b/>
          <w:bCs/>
          <w:spacing w:val="5"/>
          <w:sz w:val="28"/>
          <w:szCs w:val="28"/>
        </w:rPr>
        <w:t>kabinet1218@gmail.com</w:t>
      </w:r>
      <w:r w:rsidRPr="00C5340F">
        <w:rPr>
          <w:sz w:val="28"/>
          <w:szCs w:val="28"/>
        </w:rPr>
        <w:t xml:space="preserve"> в срок </w:t>
      </w:r>
      <w:r w:rsidRPr="00C5340F">
        <w:rPr>
          <w:b/>
          <w:sz w:val="28"/>
          <w:szCs w:val="28"/>
        </w:rPr>
        <w:t>до 08.00 1</w:t>
      </w:r>
      <w:r>
        <w:rPr>
          <w:b/>
          <w:sz w:val="28"/>
          <w:szCs w:val="28"/>
        </w:rPr>
        <w:t>6</w:t>
      </w:r>
      <w:r w:rsidRPr="00C5340F">
        <w:rPr>
          <w:b/>
          <w:sz w:val="28"/>
          <w:szCs w:val="28"/>
        </w:rPr>
        <w:t>.10.2021г.</w:t>
      </w:r>
    </w:p>
    <w:p w:rsidR="00E52747" w:rsidRPr="00863D11" w:rsidRDefault="00E52747" w:rsidP="00E52747">
      <w:pPr>
        <w:ind w:firstLine="709"/>
        <w:jc w:val="both"/>
        <w:rPr>
          <w:b/>
          <w:color w:val="833C0B" w:themeColor="accent2" w:themeShade="80"/>
          <w:sz w:val="28"/>
          <w:szCs w:val="28"/>
          <w:u w:val="single"/>
        </w:rPr>
      </w:pPr>
      <w:r w:rsidRPr="00863D11">
        <w:rPr>
          <w:color w:val="833C0B" w:themeColor="accent2" w:themeShade="80"/>
          <w:sz w:val="28"/>
          <w:szCs w:val="28"/>
          <w:u w:val="single"/>
        </w:rPr>
        <w:t xml:space="preserve">3. </w:t>
      </w:r>
      <w:r w:rsidRPr="00863D11">
        <w:rPr>
          <w:b/>
          <w:color w:val="833C0B" w:themeColor="accent2" w:themeShade="80"/>
          <w:sz w:val="28"/>
          <w:szCs w:val="28"/>
          <w:u w:val="single"/>
        </w:rPr>
        <w:t>Повторяйте весь пройденный учебный материал, скоро ОКР (обязательная контрольная работа).</w:t>
      </w:r>
    </w:p>
    <w:p w:rsidR="00C5340F" w:rsidRPr="00C5340F" w:rsidRDefault="00C5340F" w:rsidP="00C5340F">
      <w:pPr>
        <w:jc w:val="center"/>
        <w:rPr>
          <w:rFonts w:eastAsia="Calibri"/>
          <w:b/>
          <w:sz w:val="28"/>
          <w:szCs w:val="28"/>
        </w:rPr>
      </w:pPr>
    </w:p>
    <w:p w:rsidR="00C5340F" w:rsidRPr="00C5340F" w:rsidRDefault="00C5340F" w:rsidP="00C5340F">
      <w:pPr>
        <w:ind w:firstLine="709"/>
        <w:jc w:val="both"/>
        <w:rPr>
          <w:sz w:val="28"/>
          <w:szCs w:val="28"/>
        </w:rPr>
      </w:pPr>
      <w:r w:rsidRPr="00C5340F">
        <w:rPr>
          <w:sz w:val="28"/>
          <w:szCs w:val="28"/>
        </w:rPr>
        <w:t>План:</w:t>
      </w:r>
    </w:p>
    <w:p w:rsidR="00C5340F" w:rsidRPr="00AC5914" w:rsidRDefault="005B6FB5" w:rsidP="00C5340F">
      <w:pPr>
        <w:pStyle w:val="a3"/>
        <w:numPr>
          <w:ilvl w:val="0"/>
          <w:numId w:val="1"/>
        </w:numPr>
        <w:shd w:val="clear" w:color="auto" w:fill="FFFFFF"/>
        <w:spacing w:after="0" w:line="240" w:lineRule="auto"/>
        <w:jc w:val="both"/>
        <w:outlineLvl w:val="1"/>
        <w:rPr>
          <w:rFonts w:ascii="Times New Roman" w:hAnsi="Times New Roman" w:cs="Times New Roman"/>
          <w:sz w:val="28"/>
          <w:szCs w:val="28"/>
        </w:rPr>
      </w:pPr>
      <w:r w:rsidRPr="00AC5914">
        <w:rPr>
          <w:rFonts w:ascii="Times New Roman" w:hAnsi="Times New Roman"/>
          <w:sz w:val="28"/>
          <w:szCs w:val="28"/>
        </w:rPr>
        <w:t>Тепловое действие тока</w:t>
      </w:r>
      <w:r w:rsidR="00C5340F" w:rsidRPr="00AC5914">
        <w:rPr>
          <w:rFonts w:ascii="Times New Roman" w:hAnsi="Times New Roman" w:cs="Times New Roman"/>
          <w:sz w:val="28"/>
          <w:szCs w:val="28"/>
        </w:rPr>
        <w:t>.</w:t>
      </w:r>
    </w:p>
    <w:p w:rsidR="00C5340F" w:rsidRPr="00C5340F" w:rsidRDefault="005B6FB5" w:rsidP="00C5340F">
      <w:pPr>
        <w:pStyle w:val="a3"/>
        <w:numPr>
          <w:ilvl w:val="0"/>
          <w:numId w:val="1"/>
        </w:numPr>
        <w:spacing w:after="0" w:line="240" w:lineRule="auto"/>
        <w:jc w:val="both"/>
        <w:rPr>
          <w:rFonts w:ascii="Times New Roman" w:hAnsi="Times New Roman" w:cs="Times New Roman"/>
          <w:sz w:val="28"/>
          <w:szCs w:val="28"/>
        </w:rPr>
      </w:pPr>
      <w:r w:rsidRPr="00AC5914">
        <w:rPr>
          <w:rFonts w:ascii="Times New Roman" w:hAnsi="Times New Roman"/>
          <w:sz w:val="28"/>
          <w:szCs w:val="28"/>
        </w:rPr>
        <w:t xml:space="preserve">Закон </w:t>
      </w:r>
      <w:proofErr w:type="spellStart"/>
      <w:r w:rsidRPr="00AC5914">
        <w:rPr>
          <w:rFonts w:ascii="Times New Roman" w:hAnsi="Times New Roman"/>
          <w:sz w:val="28"/>
          <w:szCs w:val="28"/>
        </w:rPr>
        <w:t>Джоуля-Ленца</w:t>
      </w:r>
      <w:proofErr w:type="spellEnd"/>
      <w:r w:rsidR="00C5340F" w:rsidRPr="00C5340F">
        <w:rPr>
          <w:rFonts w:ascii="Times New Roman" w:hAnsi="Times New Roman" w:cs="Times New Roman"/>
          <w:sz w:val="28"/>
          <w:szCs w:val="28"/>
        </w:rPr>
        <w:t>.</w:t>
      </w:r>
    </w:p>
    <w:p w:rsidR="006464F0" w:rsidRPr="00C5340F" w:rsidRDefault="006464F0" w:rsidP="005421C1">
      <w:pPr>
        <w:ind w:firstLine="709"/>
        <w:jc w:val="both"/>
        <w:rPr>
          <w:sz w:val="28"/>
          <w:szCs w:val="28"/>
        </w:rPr>
      </w:pPr>
    </w:p>
    <w:p w:rsidR="005421C1" w:rsidRPr="00C5340F" w:rsidRDefault="005421C1" w:rsidP="005421C1">
      <w:pPr>
        <w:ind w:firstLine="709"/>
        <w:jc w:val="both"/>
        <w:rPr>
          <w:sz w:val="28"/>
          <w:szCs w:val="28"/>
        </w:rPr>
      </w:pPr>
      <w:r w:rsidRPr="00C5340F">
        <w:rPr>
          <w:sz w:val="28"/>
          <w:szCs w:val="28"/>
        </w:rPr>
        <w:t>Литература:</w:t>
      </w:r>
    </w:p>
    <w:p w:rsidR="005421C1" w:rsidRPr="00C5340F" w:rsidRDefault="005421C1" w:rsidP="005421C1">
      <w:pPr>
        <w:rPr>
          <w:sz w:val="28"/>
          <w:szCs w:val="28"/>
        </w:rPr>
      </w:pPr>
      <w:r w:rsidRPr="00C5340F">
        <w:rPr>
          <w:sz w:val="28"/>
          <w:szCs w:val="28"/>
        </w:rPr>
        <w:t>Основные источники:</w:t>
      </w:r>
    </w:p>
    <w:p w:rsidR="005421C1" w:rsidRPr="00C5340F" w:rsidRDefault="005421C1" w:rsidP="0096544C">
      <w:pPr>
        <w:jc w:val="both"/>
        <w:rPr>
          <w:sz w:val="28"/>
          <w:szCs w:val="28"/>
        </w:rPr>
      </w:pPr>
      <w:r w:rsidRPr="00C5340F">
        <w:rPr>
          <w:sz w:val="28"/>
          <w:szCs w:val="28"/>
        </w:rPr>
        <w:t>1. И. А. Данилов, П.М. Иванов. Общая электротехника с основами электроники, Высшая школа, 1989.</w:t>
      </w:r>
    </w:p>
    <w:p w:rsidR="005421C1" w:rsidRPr="00C5340F" w:rsidRDefault="005421C1" w:rsidP="0096544C">
      <w:pPr>
        <w:jc w:val="both"/>
        <w:rPr>
          <w:sz w:val="28"/>
          <w:szCs w:val="28"/>
        </w:rPr>
      </w:pPr>
      <w:r w:rsidRPr="00C5340F">
        <w:rPr>
          <w:sz w:val="28"/>
          <w:szCs w:val="28"/>
        </w:rPr>
        <w:t xml:space="preserve">2. Общая электротехника с основами электроники. Учебник для техникумов В.А.. Гаврилюк, Б.С. </w:t>
      </w:r>
      <w:proofErr w:type="spellStart"/>
      <w:r w:rsidRPr="00C5340F">
        <w:rPr>
          <w:sz w:val="28"/>
          <w:szCs w:val="28"/>
        </w:rPr>
        <w:t>Гершунский</w:t>
      </w:r>
      <w:proofErr w:type="spellEnd"/>
      <w:r w:rsidRPr="00C5340F">
        <w:rPr>
          <w:sz w:val="28"/>
          <w:szCs w:val="28"/>
        </w:rPr>
        <w:t>, А.В. Ковальчук, ЮА. Куницкий - Киев: Высшая школа. Главное издательство, 1980.</w:t>
      </w:r>
    </w:p>
    <w:p w:rsidR="005421C1" w:rsidRPr="00C5340F" w:rsidRDefault="005421C1" w:rsidP="0096544C">
      <w:pPr>
        <w:jc w:val="both"/>
        <w:rPr>
          <w:sz w:val="28"/>
          <w:szCs w:val="28"/>
        </w:rPr>
      </w:pPr>
      <w:r w:rsidRPr="00C5340F">
        <w:rPr>
          <w:sz w:val="28"/>
          <w:szCs w:val="28"/>
        </w:rPr>
        <w:t>3. Т.Ф. Березкина Задачник по общей электротехнике с основами электроники - М.: Высшая школа, 1983.</w:t>
      </w:r>
    </w:p>
    <w:p w:rsidR="005421C1" w:rsidRPr="00C5340F" w:rsidRDefault="005421C1" w:rsidP="005421C1">
      <w:pPr>
        <w:rPr>
          <w:sz w:val="28"/>
          <w:szCs w:val="28"/>
        </w:rPr>
      </w:pPr>
    </w:p>
    <w:p w:rsidR="005421C1" w:rsidRPr="00C5340F" w:rsidRDefault="005421C1" w:rsidP="005421C1">
      <w:pPr>
        <w:rPr>
          <w:sz w:val="28"/>
          <w:szCs w:val="28"/>
        </w:rPr>
      </w:pPr>
      <w:r w:rsidRPr="00C5340F">
        <w:rPr>
          <w:sz w:val="28"/>
          <w:szCs w:val="28"/>
        </w:rPr>
        <w:t xml:space="preserve">Дополнительные источники: </w:t>
      </w:r>
    </w:p>
    <w:p w:rsidR="005421C1" w:rsidRPr="00C5340F" w:rsidRDefault="005421C1" w:rsidP="005421C1">
      <w:pPr>
        <w:rPr>
          <w:sz w:val="28"/>
          <w:szCs w:val="28"/>
        </w:rPr>
      </w:pPr>
      <w:r w:rsidRPr="00C5340F">
        <w:rPr>
          <w:sz w:val="28"/>
          <w:szCs w:val="28"/>
        </w:rPr>
        <w:t>1. И. Федотов, Основы электроники, Москва, «Высшая школа», 1990.</w:t>
      </w:r>
    </w:p>
    <w:p w:rsidR="005421C1" w:rsidRPr="00C5340F" w:rsidRDefault="005421C1" w:rsidP="0096544C">
      <w:pPr>
        <w:jc w:val="both"/>
        <w:rPr>
          <w:sz w:val="28"/>
          <w:szCs w:val="28"/>
        </w:rPr>
      </w:pPr>
      <w:r w:rsidRPr="00C5340F">
        <w:rPr>
          <w:sz w:val="28"/>
          <w:szCs w:val="28"/>
        </w:rPr>
        <w:t xml:space="preserve">2. Общая электротехника с основами электроники, </w:t>
      </w:r>
      <w:proofErr w:type="spellStart"/>
      <w:r w:rsidRPr="00C5340F">
        <w:rPr>
          <w:sz w:val="28"/>
          <w:szCs w:val="28"/>
        </w:rPr>
        <w:t>Усс</w:t>
      </w:r>
      <w:proofErr w:type="spellEnd"/>
      <w:r w:rsidRPr="00C5340F">
        <w:rPr>
          <w:sz w:val="28"/>
          <w:szCs w:val="28"/>
        </w:rPr>
        <w:t xml:space="preserve"> Л.В., </w:t>
      </w:r>
      <w:proofErr w:type="spellStart"/>
      <w:r w:rsidRPr="00C5340F">
        <w:rPr>
          <w:sz w:val="28"/>
          <w:szCs w:val="28"/>
        </w:rPr>
        <w:t>Красько</w:t>
      </w:r>
      <w:proofErr w:type="spellEnd"/>
      <w:r w:rsidRPr="00C5340F">
        <w:rPr>
          <w:sz w:val="28"/>
          <w:szCs w:val="28"/>
        </w:rPr>
        <w:t xml:space="preserve"> А.С., Климович Г.С., 1990.</w:t>
      </w:r>
    </w:p>
    <w:p w:rsidR="003F7A55" w:rsidRDefault="003F7A55" w:rsidP="0096544C">
      <w:pPr>
        <w:jc w:val="both"/>
        <w:rPr>
          <w:sz w:val="28"/>
          <w:szCs w:val="28"/>
        </w:rPr>
      </w:pPr>
    </w:p>
    <w:p w:rsidR="00EA3CFE" w:rsidRPr="00EA3CFE" w:rsidRDefault="00EA3CFE" w:rsidP="00EA3CFE">
      <w:pPr>
        <w:ind w:firstLine="567"/>
        <w:jc w:val="both"/>
        <w:rPr>
          <w:b/>
          <w:sz w:val="28"/>
          <w:szCs w:val="28"/>
        </w:rPr>
      </w:pPr>
      <w:r w:rsidRPr="00EA3CFE">
        <w:rPr>
          <w:b/>
          <w:sz w:val="28"/>
          <w:szCs w:val="28"/>
        </w:rPr>
        <w:t xml:space="preserve">Вопрос № 1 </w:t>
      </w:r>
      <w:r w:rsidR="005B6FB5" w:rsidRPr="00AC5914">
        <w:rPr>
          <w:b/>
          <w:sz w:val="28"/>
          <w:szCs w:val="28"/>
        </w:rPr>
        <w:t>Тепловое действие тока</w:t>
      </w:r>
    </w:p>
    <w:p w:rsidR="00720E45" w:rsidRDefault="00720E45" w:rsidP="00720E45">
      <w:pPr>
        <w:spacing w:line="360" w:lineRule="auto"/>
        <w:ind w:firstLine="567"/>
        <w:rPr>
          <w:sz w:val="28"/>
          <w:szCs w:val="28"/>
        </w:rPr>
      </w:pPr>
    </w:p>
    <w:p w:rsidR="00C36B65" w:rsidRDefault="00D36FCD" w:rsidP="00C36B65">
      <w:pPr>
        <w:spacing w:line="360" w:lineRule="auto"/>
        <w:ind w:firstLine="567"/>
        <w:jc w:val="both"/>
        <w:rPr>
          <w:sz w:val="28"/>
          <w:szCs w:val="28"/>
        </w:rPr>
      </w:pPr>
      <w:hyperlink r:id="rId5" w:history="1">
        <w:r w:rsidR="00C36B65" w:rsidRPr="00C36B65">
          <w:rPr>
            <w:rStyle w:val="a9"/>
            <w:color w:val="auto"/>
            <w:sz w:val="28"/>
            <w:szCs w:val="28"/>
            <w:u w:val="none"/>
          </w:rPr>
          <w:t>Электрический ток</w:t>
        </w:r>
      </w:hyperlink>
      <w:r w:rsidR="00C36B65" w:rsidRPr="00C36B65">
        <w:rPr>
          <w:sz w:val="28"/>
          <w:szCs w:val="28"/>
        </w:rPr>
        <w:t>, проходя через любой проводник, сообщает ему некоторое количество энергии. В результате этого проводник нагревается. Передача энергии происходит на молекулярном уровне, т. е., электроны взаимодействуют с атомами или ионами проводника и отдают часть своей энергии.</w:t>
      </w:r>
    </w:p>
    <w:p w:rsidR="00C36B65" w:rsidRDefault="00C36B65" w:rsidP="00C36B65">
      <w:pPr>
        <w:spacing w:line="360" w:lineRule="auto"/>
        <w:ind w:firstLine="567"/>
        <w:jc w:val="both"/>
        <w:rPr>
          <w:sz w:val="28"/>
          <w:szCs w:val="28"/>
        </w:rPr>
      </w:pPr>
      <w:r w:rsidRPr="00C36B65">
        <w:rPr>
          <w:sz w:val="28"/>
          <w:szCs w:val="28"/>
        </w:rPr>
        <w:lastRenderedPageBreak/>
        <w:t>В результате этого, ионы и атомы проводника начинают двигаться быстрей, соответственно можно сказать, что внутренняя энергия увеличивается и переходит в тепловую энергию.</w:t>
      </w:r>
    </w:p>
    <w:p w:rsidR="00C36B65" w:rsidRDefault="00C36B65" w:rsidP="00C36B65">
      <w:pPr>
        <w:spacing w:line="360" w:lineRule="auto"/>
        <w:ind w:firstLine="567"/>
        <w:jc w:val="both"/>
        <w:rPr>
          <w:sz w:val="28"/>
          <w:szCs w:val="28"/>
        </w:rPr>
      </w:pPr>
      <w:r w:rsidRPr="00C36B65">
        <w:rPr>
          <w:sz w:val="28"/>
          <w:szCs w:val="28"/>
        </w:rPr>
        <w:t>Данное явление подтверждается различными опытами, которые говорят о том, что вся работа, которую совершает ток, переходит во внутреннюю энергию проводника, она в свою очередь увеличивается. После этого уже проводник начинает отдавать её окружающим телам в виде тепла. Здесь уже в дело вступает процесс теплопередачи, но сам проводник нагревается.</w:t>
      </w:r>
    </w:p>
    <w:p w:rsidR="00C36B65" w:rsidRDefault="00C36B65" w:rsidP="00C36B65">
      <w:pPr>
        <w:spacing w:line="360" w:lineRule="auto"/>
        <w:ind w:firstLine="567"/>
        <w:jc w:val="both"/>
        <w:rPr>
          <w:sz w:val="28"/>
          <w:szCs w:val="28"/>
        </w:rPr>
      </w:pPr>
      <w:r w:rsidRPr="00C36B65">
        <w:rPr>
          <w:sz w:val="28"/>
          <w:szCs w:val="28"/>
        </w:rPr>
        <w:t>Этот процесс рассчитывается по формуле:</w:t>
      </w:r>
    </w:p>
    <w:p w:rsidR="00C36B65" w:rsidRPr="00C36B65" w:rsidRDefault="00C36B65" w:rsidP="00C36B65">
      <w:pPr>
        <w:shd w:val="clear" w:color="auto" w:fill="C5E0B3" w:themeFill="accent6" w:themeFillTint="66"/>
        <w:spacing w:line="360" w:lineRule="auto"/>
        <w:ind w:firstLine="567"/>
        <w:jc w:val="center"/>
        <w:rPr>
          <w:b/>
          <w:sz w:val="28"/>
          <w:szCs w:val="28"/>
        </w:rPr>
      </w:pPr>
      <w:r w:rsidRPr="00C36B65">
        <w:rPr>
          <w:b/>
          <w:sz w:val="28"/>
          <w:szCs w:val="28"/>
        </w:rPr>
        <w:t>А=U·I·</w:t>
      </w:r>
      <w:proofErr w:type="spellStart"/>
      <w:r w:rsidRPr="00C36B65">
        <w:rPr>
          <w:b/>
          <w:sz w:val="28"/>
          <w:szCs w:val="28"/>
        </w:rPr>
        <w:t>t</w:t>
      </w:r>
      <w:proofErr w:type="spellEnd"/>
    </w:p>
    <w:p w:rsidR="00C36B65" w:rsidRDefault="00C36B65" w:rsidP="00C36B65">
      <w:pPr>
        <w:spacing w:line="360" w:lineRule="auto"/>
        <w:ind w:firstLine="567"/>
        <w:jc w:val="both"/>
        <w:rPr>
          <w:sz w:val="28"/>
          <w:szCs w:val="28"/>
        </w:rPr>
      </w:pPr>
      <w:r w:rsidRPr="00C36B65">
        <w:rPr>
          <w:sz w:val="28"/>
          <w:szCs w:val="28"/>
        </w:rPr>
        <w:t>А – это работа тока, которую он совершает, протекая через проводник.</w:t>
      </w:r>
    </w:p>
    <w:p w:rsidR="00C36B65" w:rsidRDefault="00C36B65" w:rsidP="00C36B65">
      <w:pPr>
        <w:spacing w:line="360" w:lineRule="auto"/>
        <w:ind w:firstLine="567"/>
        <w:jc w:val="both"/>
        <w:rPr>
          <w:sz w:val="28"/>
          <w:szCs w:val="28"/>
        </w:rPr>
      </w:pPr>
      <w:r w:rsidRPr="00C36B65">
        <w:rPr>
          <w:sz w:val="28"/>
          <w:szCs w:val="28"/>
        </w:rPr>
        <w:t>Можно также высчитать количество теплоты, выделяемое при этом, ведь это значение равно работе тока. Правда, это касается, лишь неподвижных металлических проводников, однако, такие проводники встречаются чаще всего. Таким образом, количество теплоты, также будет высчитываться по той же форме:</w:t>
      </w:r>
    </w:p>
    <w:p w:rsidR="00C36B65" w:rsidRPr="001C7CE3" w:rsidRDefault="00C36B65" w:rsidP="00C36B65">
      <w:pPr>
        <w:shd w:val="clear" w:color="auto" w:fill="C5E0B3" w:themeFill="accent6" w:themeFillTint="66"/>
        <w:spacing w:line="360" w:lineRule="auto"/>
        <w:ind w:firstLine="567"/>
        <w:jc w:val="center"/>
        <w:rPr>
          <w:b/>
          <w:sz w:val="28"/>
          <w:szCs w:val="28"/>
        </w:rPr>
      </w:pPr>
      <w:r w:rsidRPr="001C7CE3">
        <w:rPr>
          <w:b/>
          <w:sz w:val="28"/>
          <w:szCs w:val="28"/>
        </w:rPr>
        <w:t>Q=U·I·</w:t>
      </w:r>
      <w:proofErr w:type="spellStart"/>
      <w:r w:rsidRPr="001C7CE3">
        <w:rPr>
          <w:b/>
          <w:sz w:val="28"/>
          <w:szCs w:val="28"/>
        </w:rPr>
        <w:t>t</w:t>
      </w:r>
      <w:proofErr w:type="spellEnd"/>
      <w:r w:rsidRPr="001C7CE3">
        <w:rPr>
          <w:b/>
          <w:sz w:val="28"/>
          <w:szCs w:val="28"/>
        </w:rPr>
        <w:t>.</w:t>
      </w:r>
    </w:p>
    <w:p w:rsidR="00C36B65" w:rsidRPr="00C36B65" w:rsidRDefault="00C36B65" w:rsidP="00C36B65">
      <w:pPr>
        <w:spacing w:line="360" w:lineRule="auto"/>
        <w:ind w:firstLine="567"/>
        <w:jc w:val="both"/>
        <w:rPr>
          <w:i/>
          <w:sz w:val="28"/>
          <w:szCs w:val="28"/>
        </w:rPr>
      </w:pPr>
      <w:r w:rsidRPr="00C36B65">
        <w:rPr>
          <w:i/>
          <w:sz w:val="28"/>
          <w:szCs w:val="28"/>
        </w:rPr>
        <w:t>История открытия явления</w:t>
      </w:r>
    </w:p>
    <w:p w:rsidR="00C36B65" w:rsidRDefault="00C36B65" w:rsidP="00C36B65">
      <w:pPr>
        <w:spacing w:line="360" w:lineRule="auto"/>
        <w:ind w:firstLine="567"/>
        <w:jc w:val="both"/>
        <w:rPr>
          <w:sz w:val="28"/>
          <w:szCs w:val="28"/>
        </w:rPr>
      </w:pPr>
      <w:r w:rsidRPr="00C36B65">
        <w:rPr>
          <w:sz w:val="28"/>
          <w:szCs w:val="28"/>
        </w:rPr>
        <w:t xml:space="preserve">В своё время свойства проводника, через который протекает электрический тока, изучали многие учёные. Особенно среди них были заметны англичанин Джеймс Джоуль и русский учёный </w:t>
      </w:r>
      <w:proofErr w:type="spellStart"/>
      <w:r w:rsidRPr="00C36B65">
        <w:rPr>
          <w:sz w:val="28"/>
          <w:szCs w:val="28"/>
        </w:rPr>
        <w:t>Эмилий</w:t>
      </w:r>
      <w:proofErr w:type="spellEnd"/>
      <w:r w:rsidRPr="00C36B65">
        <w:rPr>
          <w:sz w:val="28"/>
          <w:szCs w:val="28"/>
        </w:rPr>
        <w:t xml:space="preserve"> </w:t>
      </w:r>
      <w:proofErr w:type="spellStart"/>
      <w:r w:rsidRPr="00C36B65">
        <w:rPr>
          <w:sz w:val="28"/>
          <w:szCs w:val="28"/>
        </w:rPr>
        <w:t>Христианович</w:t>
      </w:r>
      <w:proofErr w:type="spellEnd"/>
      <w:r w:rsidRPr="00C36B65">
        <w:rPr>
          <w:sz w:val="28"/>
          <w:szCs w:val="28"/>
        </w:rPr>
        <w:t xml:space="preserve"> </w:t>
      </w:r>
      <w:proofErr w:type="spellStart"/>
      <w:r w:rsidRPr="00C36B65">
        <w:rPr>
          <w:sz w:val="28"/>
          <w:szCs w:val="28"/>
        </w:rPr>
        <w:t>Ленц</w:t>
      </w:r>
      <w:proofErr w:type="spellEnd"/>
      <w:r w:rsidRPr="00C36B65">
        <w:rPr>
          <w:sz w:val="28"/>
          <w:szCs w:val="28"/>
        </w:rPr>
        <w:t>. Каждый из них проводил свои собственные опыты, а вывод они смогли сделать независимо друг от друга.</w:t>
      </w:r>
    </w:p>
    <w:p w:rsidR="00C36B65" w:rsidRDefault="00C36B65" w:rsidP="00C36B65">
      <w:pPr>
        <w:spacing w:line="360" w:lineRule="auto"/>
        <w:ind w:firstLine="567"/>
        <w:jc w:val="both"/>
        <w:rPr>
          <w:sz w:val="28"/>
          <w:szCs w:val="28"/>
        </w:rPr>
      </w:pPr>
      <w:r w:rsidRPr="00C36B65">
        <w:rPr>
          <w:sz w:val="28"/>
          <w:szCs w:val="28"/>
        </w:rPr>
        <w:t xml:space="preserve">На основе своих исследований, они смогли вывести закон, который позволяет дать количественную оценку выделяемого тепла в результате воздействия электрического тока на проводник. Данный закон получил название «Закон </w:t>
      </w:r>
      <w:proofErr w:type="spellStart"/>
      <w:r w:rsidRPr="00C36B65">
        <w:rPr>
          <w:sz w:val="28"/>
          <w:szCs w:val="28"/>
        </w:rPr>
        <w:t>Джоуля-Ленца</w:t>
      </w:r>
      <w:proofErr w:type="spellEnd"/>
      <w:r w:rsidRPr="00C36B65">
        <w:rPr>
          <w:sz w:val="28"/>
          <w:szCs w:val="28"/>
        </w:rPr>
        <w:t xml:space="preserve">». Джеймс Джоуль установил его в 1842 году, а примерно через год Эмиль </w:t>
      </w:r>
      <w:proofErr w:type="spellStart"/>
      <w:r w:rsidRPr="00C36B65">
        <w:rPr>
          <w:sz w:val="28"/>
          <w:szCs w:val="28"/>
        </w:rPr>
        <w:t>Ленц</w:t>
      </w:r>
      <w:proofErr w:type="spellEnd"/>
      <w:r w:rsidRPr="00C36B65">
        <w:rPr>
          <w:sz w:val="28"/>
          <w:szCs w:val="28"/>
        </w:rPr>
        <w:t xml:space="preserve"> пришёл к тому же выводу, при этом их исследования и проводимые опыты никак не были связаны друг с другом.</w:t>
      </w:r>
    </w:p>
    <w:p w:rsidR="00C36B65" w:rsidRPr="00C36B65" w:rsidRDefault="00C36B65" w:rsidP="00C36B65">
      <w:pPr>
        <w:spacing w:line="360" w:lineRule="auto"/>
        <w:ind w:firstLine="567"/>
        <w:jc w:val="both"/>
        <w:rPr>
          <w:i/>
          <w:sz w:val="28"/>
          <w:szCs w:val="28"/>
        </w:rPr>
      </w:pPr>
      <w:r w:rsidRPr="00C36B65">
        <w:rPr>
          <w:i/>
          <w:sz w:val="28"/>
          <w:szCs w:val="28"/>
        </w:rPr>
        <w:t>Применение свойств теплового действия тока</w:t>
      </w:r>
    </w:p>
    <w:p w:rsidR="00C36B65" w:rsidRDefault="00C36B65" w:rsidP="00C36B65">
      <w:pPr>
        <w:spacing w:line="360" w:lineRule="auto"/>
        <w:ind w:firstLine="567"/>
        <w:jc w:val="both"/>
        <w:rPr>
          <w:sz w:val="28"/>
          <w:szCs w:val="28"/>
        </w:rPr>
      </w:pPr>
      <w:r w:rsidRPr="00C36B65">
        <w:rPr>
          <w:sz w:val="28"/>
          <w:szCs w:val="28"/>
        </w:rPr>
        <w:t xml:space="preserve">Исследования теплового воздействия тока и открытия закона </w:t>
      </w:r>
      <w:proofErr w:type="spellStart"/>
      <w:r w:rsidRPr="00C36B65">
        <w:rPr>
          <w:sz w:val="28"/>
          <w:szCs w:val="28"/>
        </w:rPr>
        <w:t>Джоуля-Ленца</w:t>
      </w:r>
      <w:proofErr w:type="spellEnd"/>
      <w:r w:rsidRPr="00C36B65">
        <w:rPr>
          <w:sz w:val="28"/>
          <w:szCs w:val="28"/>
        </w:rPr>
        <w:t xml:space="preserve"> позволили сделать вывод, подтолкнувший развитие электротехники и </w:t>
      </w:r>
      <w:r w:rsidRPr="00C36B65">
        <w:rPr>
          <w:sz w:val="28"/>
          <w:szCs w:val="28"/>
        </w:rPr>
        <w:lastRenderedPageBreak/>
        <w:t>расширить возможности применения электричества. Простейшим примером применения данных свойства является простая лампочка накаливания.</w:t>
      </w:r>
    </w:p>
    <w:p w:rsidR="00C36B65" w:rsidRDefault="00C36B65" w:rsidP="00C36B65">
      <w:pPr>
        <w:spacing w:line="360" w:lineRule="auto"/>
        <w:ind w:firstLine="567"/>
        <w:jc w:val="both"/>
        <w:rPr>
          <w:sz w:val="28"/>
          <w:szCs w:val="28"/>
        </w:rPr>
      </w:pPr>
      <w:r w:rsidRPr="00C36B65">
        <w:rPr>
          <w:sz w:val="28"/>
          <w:szCs w:val="28"/>
        </w:rPr>
        <w:t>Устройство её заключается в том, что в ней применяется обычная нить накаливания, сделанная из вольфрамовой проволоки. Этот металл был выбран не случайно: тугоплавкий, он имеет довольно высокое удельное сопротивление. Электрический ток проходит через эту проволоку и нагревает её, т. е. передаёт ей свою энергию.</w:t>
      </w:r>
    </w:p>
    <w:p w:rsidR="00C36B65" w:rsidRDefault="00C36B65" w:rsidP="00C36B65">
      <w:pPr>
        <w:spacing w:line="360" w:lineRule="auto"/>
        <w:ind w:firstLine="567"/>
        <w:jc w:val="both"/>
        <w:rPr>
          <w:sz w:val="28"/>
          <w:szCs w:val="28"/>
        </w:rPr>
      </w:pPr>
      <w:r w:rsidRPr="00C36B65">
        <w:rPr>
          <w:sz w:val="28"/>
          <w:szCs w:val="28"/>
        </w:rPr>
        <w:t>Энергия проводника начинает переходить в тепловую энергию, а спираль разогревается до такой температуры, что начинает светиться. Главным недостатком такой конструкции, конечно, является то, что происходят большие потери энергии, ведь только небольшая часть энергии преобразуется в свет, а остальная уходит в тепло.</w:t>
      </w:r>
    </w:p>
    <w:p w:rsidR="00C36B65" w:rsidRDefault="00C36B65" w:rsidP="00C36B65">
      <w:pPr>
        <w:spacing w:line="360" w:lineRule="auto"/>
        <w:ind w:firstLine="567"/>
        <w:jc w:val="both"/>
        <w:rPr>
          <w:sz w:val="28"/>
          <w:szCs w:val="28"/>
        </w:rPr>
      </w:pPr>
      <w:r w:rsidRPr="00C36B65">
        <w:rPr>
          <w:sz w:val="28"/>
          <w:szCs w:val="28"/>
        </w:rPr>
        <w:t>Для этого вводится такое понятие в техник</w:t>
      </w:r>
      <w:r>
        <w:rPr>
          <w:sz w:val="28"/>
          <w:szCs w:val="28"/>
        </w:rPr>
        <w:t>е</w:t>
      </w:r>
      <w:r w:rsidRPr="00C36B65">
        <w:rPr>
          <w:sz w:val="28"/>
          <w:szCs w:val="28"/>
        </w:rPr>
        <w:t>, как КПД, показывающее эффективность работы и преобразования электрической энергии. Такие понятия как КПД и тепловое воздействие тока применяются повсеместно, так как существует огромное количество приборов основанных подобном принципе. Это в первую очередь касается нагревательных приборов: кипятильников, обогревателей, электроплит и т. д.</w:t>
      </w:r>
    </w:p>
    <w:p w:rsidR="00C36B65" w:rsidRDefault="00C36B65" w:rsidP="00C36B65">
      <w:pPr>
        <w:spacing w:line="360" w:lineRule="auto"/>
        <w:ind w:firstLine="567"/>
        <w:jc w:val="both"/>
        <w:rPr>
          <w:sz w:val="28"/>
          <w:szCs w:val="28"/>
        </w:rPr>
      </w:pPr>
      <w:r w:rsidRPr="00C36B65">
        <w:rPr>
          <w:sz w:val="28"/>
          <w:szCs w:val="28"/>
        </w:rPr>
        <w:t>Как правило, в конструкциях перечисленных приборах присутствует некая металлическая спираль, которая и производит нагревание. В приборах для нагревания воды она изолирована, в них устанавливается баланс между потребляемой из сети энергией (в виде электрического тока) и тепловым обменом с окружающей средой.</w:t>
      </w:r>
    </w:p>
    <w:p w:rsidR="00C36B65" w:rsidRDefault="00C36B65" w:rsidP="00C36B65">
      <w:pPr>
        <w:spacing w:line="360" w:lineRule="auto"/>
        <w:ind w:firstLine="567"/>
        <w:jc w:val="both"/>
        <w:rPr>
          <w:sz w:val="28"/>
          <w:szCs w:val="28"/>
        </w:rPr>
      </w:pPr>
      <w:r w:rsidRPr="00C36B65">
        <w:rPr>
          <w:sz w:val="28"/>
          <w:szCs w:val="28"/>
        </w:rPr>
        <w:t>В связи с этим, перед учёными стоит нелёгкая задача по снижению потерь энергии, главной целью является поиск наиболее оптимальной и эффективной схемы. В данном случае тепловое воздействие тока является даже нежелательным, так как именно оно и ведёт к потерям энергии. Самым простым вариантом является повышение напряжения при передаче энергии. В результате снижается сила тока, но это приводит к снижению безопасности линий электропередач.</w:t>
      </w:r>
    </w:p>
    <w:p w:rsidR="00C36B65" w:rsidRDefault="00C36B65" w:rsidP="00C36B65">
      <w:pPr>
        <w:spacing w:line="360" w:lineRule="auto"/>
        <w:ind w:firstLine="567"/>
        <w:jc w:val="both"/>
        <w:rPr>
          <w:sz w:val="28"/>
          <w:szCs w:val="28"/>
        </w:rPr>
      </w:pPr>
      <w:r w:rsidRPr="00C36B65">
        <w:rPr>
          <w:sz w:val="28"/>
          <w:szCs w:val="28"/>
        </w:rPr>
        <w:t xml:space="preserve">Другое направление исследований – это выбор проводов, ведь от свойств проводника зависят и тепловые потери и прочие показатели. С другой стороны, различные нагревательные приборы требуют большого </w:t>
      </w:r>
      <w:r w:rsidRPr="00C36B65">
        <w:rPr>
          <w:sz w:val="28"/>
          <w:szCs w:val="28"/>
        </w:rPr>
        <w:lastRenderedPageBreak/>
        <w:t>выделения энергии на определённом участке. Для этих целей изготавливают спирали из специальных сплавов.</w:t>
      </w:r>
    </w:p>
    <w:p w:rsidR="00720E45" w:rsidRPr="00C36B65" w:rsidRDefault="00C36B65" w:rsidP="00C36B65">
      <w:pPr>
        <w:spacing w:line="360" w:lineRule="auto"/>
        <w:ind w:firstLine="567"/>
        <w:jc w:val="both"/>
        <w:rPr>
          <w:sz w:val="28"/>
          <w:szCs w:val="28"/>
        </w:rPr>
      </w:pPr>
      <w:r w:rsidRPr="00C36B65">
        <w:rPr>
          <w:sz w:val="28"/>
          <w:szCs w:val="28"/>
        </w:rPr>
        <w:t>Для повышения защиты и безопасности электрических цепей применяются специальные предохранители. В случае чрезмерного повышения тока сечение проводника в предохранителе не выдерживает, и он плавится, размыкая цепь, защищая, таким образом, её от токовых перегрузок.</w:t>
      </w:r>
    </w:p>
    <w:p w:rsidR="00131D1E" w:rsidRPr="00131D1E" w:rsidRDefault="00131D1E" w:rsidP="00131D1E">
      <w:pPr>
        <w:pStyle w:val="Default"/>
        <w:shd w:val="clear" w:color="auto" w:fill="DEEAF6" w:themeFill="accent1" w:themeFillTint="33"/>
        <w:spacing w:line="360" w:lineRule="auto"/>
        <w:ind w:firstLine="567"/>
        <w:jc w:val="both"/>
        <w:rPr>
          <w:bCs/>
          <w:sz w:val="28"/>
          <w:szCs w:val="28"/>
        </w:rPr>
      </w:pPr>
      <w:r w:rsidRPr="00131D1E">
        <w:rPr>
          <w:bCs/>
          <w:sz w:val="28"/>
          <w:szCs w:val="28"/>
        </w:rPr>
        <w:t xml:space="preserve">Количество тепла измеряется в калориях </w:t>
      </w:r>
      <w:r w:rsidRPr="00131D1E">
        <w:rPr>
          <w:bCs/>
          <w:i/>
          <w:sz w:val="28"/>
          <w:szCs w:val="28"/>
        </w:rPr>
        <w:t>(кал)</w:t>
      </w:r>
      <w:r w:rsidRPr="00131D1E">
        <w:rPr>
          <w:bCs/>
          <w:sz w:val="28"/>
          <w:szCs w:val="28"/>
        </w:rPr>
        <w:t>. Одной калорией называется такое количество тепла, которое необходимо для нагрева 1 г воды на 1</w:t>
      </w:r>
      <w:r w:rsidRPr="00131D1E">
        <w:rPr>
          <w:bCs/>
          <w:sz w:val="28"/>
          <w:szCs w:val="28"/>
          <w:vertAlign w:val="superscript"/>
        </w:rPr>
        <w:t>0</w:t>
      </w:r>
      <w:r w:rsidRPr="00131D1E">
        <w:rPr>
          <w:bCs/>
          <w:sz w:val="28"/>
          <w:szCs w:val="28"/>
        </w:rPr>
        <w:t xml:space="preserve"> С. </w:t>
      </w:r>
      <w:r w:rsidRPr="00131D1E">
        <w:rPr>
          <w:bCs/>
          <w:i/>
          <w:sz w:val="28"/>
          <w:szCs w:val="28"/>
        </w:rPr>
        <w:t>1 ккал</w:t>
      </w:r>
      <w:r w:rsidRPr="00131D1E">
        <w:rPr>
          <w:bCs/>
          <w:sz w:val="28"/>
          <w:szCs w:val="28"/>
        </w:rPr>
        <w:t xml:space="preserve"> равна 1000 кал.</w:t>
      </w:r>
    </w:p>
    <w:p w:rsidR="00C36B65" w:rsidRDefault="00C36B65" w:rsidP="0096544C">
      <w:pPr>
        <w:jc w:val="both"/>
        <w:rPr>
          <w:rFonts w:ascii="Arial" w:hAnsi="Arial" w:cs="Arial"/>
          <w:color w:val="000000"/>
          <w:sz w:val="18"/>
          <w:szCs w:val="18"/>
          <w:shd w:val="clear" w:color="auto" w:fill="FFFFFF"/>
        </w:rPr>
      </w:pPr>
    </w:p>
    <w:p w:rsidR="00C36B65" w:rsidRPr="00744027" w:rsidRDefault="00C36B65" w:rsidP="0096544C">
      <w:pPr>
        <w:jc w:val="both"/>
        <w:rPr>
          <w:sz w:val="28"/>
          <w:szCs w:val="28"/>
        </w:rPr>
      </w:pPr>
    </w:p>
    <w:p w:rsidR="00744027" w:rsidRPr="00EA3CFE" w:rsidRDefault="00744027" w:rsidP="00744027">
      <w:pPr>
        <w:ind w:firstLine="567"/>
        <w:jc w:val="both"/>
        <w:rPr>
          <w:b/>
          <w:sz w:val="28"/>
          <w:szCs w:val="28"/>
        </w:rPr>
      </w:pPr>
      <w:r w:rsidRPr="00EA3CFE">
        <w:rPr>
          <w:b/>
          <w:sz w:val="28"/>
          <w:szCs w:val="28"/>
        </w:rPr>
        <w:t xml:space="preserve">Вопрос № </w:t>
      </w:r>
      <w:r>
        <w:rPr>
          <w:b/>
          <w:sz w:val="28"/>
          <w:szCs w:val="28"/>
        </w:rPr>
        <w:t>2</w:t>
      </w:r>
      <w:r w:rsidRPr="00EA3CFE">
        <w:rPr>
          <w:b/>
          <w:sz w:val="28"/>
          <w:szCs w:val="28"/>
        </w:rPr>
        <w:t xml:space="preserve"> </w:t>
      </w:r>
      <w:r w:rsidR="005B6FB5" w:rsidRPr="00AC5914">
        <w:rPr>
          <w:b/>
          <w:sz w:val="28"/>
          <w:szCs w:val="28"/>
        </w:rPr>
        <w:t xml:space="preserve">Закон </w:t>
      </w:r>
      <w:proofErr w:type="spellStart"/>
      <w:r w:rsidR="005B6FB5" w:rsidRPr="00AC5914">
        <w:rPr>
          <w:b/>
          <w:sz w:val="28"/>
          <w:szCs w:val="28"/>
        </w:rPr>
        <w:t>Джоуля-Ленца</w:t>
      </w:r>
      <w:proofErr w:type="spellEnd"/>
    </w:p>
    <w:p w:rsidR="00BA04E1" w:rsidRDefault="00BA04E1" w:rsidP="00D86E9F">
      <w:pPr>
        <w:spacing w:line="360" w:lineRule="auto"/>
        <w:ind w:firstLine="720"/>
        <w:jc w:val="both"/>
        <w:rPr>
          <w:sz w:val="28"/>
          <w:szCs w:val="28"/>
        </w:rPr>
      </w:pPr>
    </w:p>
    <w:p w:rsidR="00ED0BDB" w:rsidRPr="00ED0BDB" w:rsidRDefault="00ED0BDB" w:rsidP="00ED0BDB">
      <w:pPr>
        <w:pStyle w:val="Default"/>
        <w:spacing w:line="360" w:lineRule="auto"/>
        <w:ind w:firstLine="567"/>
        <w:jc w:val="both"/>
        <w:rPr>
          <w:rFonts w:eastAsia="MicrosoftSansSerif"/>
          <w:sz w:val="28"/>
          <w:szCs w:val="28"/>
        </w:rPr>
      </w:pPr>
      <w:r w:rsidRPr="00ED0BDB">
        <w:rPr>
          <w:bCs/>
          <w:sz w:val="28"/>
          <w:szCs w:val="28"/>
        </w:rPr>
        <w:t xml:space="preserve">Нагревание проводов током служило предметом исследований русского академика </w:t>
      </w:r>
      <w:r w:rsidRPr="00ED0BDB">
        <w:rPr>
          <w:rFonts w:eastAsia="MicrosoftSansSerif"/>
          <w:sz w:val="28"/>
          <w:szCs w:val="28"/>
        </w:rPr>
        <w:t>Э.Х. Ленца и английского ученого Д.П. Джоуль, которые независимо друг от друга изучая  тепловое действие электрического тока, одновременно в 1844 году опытным путем установили зависимость между количеством тепла, выделяемого током в проводнике, величиной этого тока и сопротивлением проводника.</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sz w:val="28"/>
          <w:szCs w:val="28"/>
        </w:rPr>
        <w:t xml:space="preserve">Эта зависимость, называемая законом </w:t>
      </w:r>
      <w:proofErr w:type="spellStart"/>
      <w:r w:rsidRPr="00ED0BDB">
        <w:rPr>
          <w:rFonts w:eastAsia="MicrosoftSansSerif"/>
          <w:sz w:val="28"/>
          <w:szCs w:val="28"/>
        </w:rPr>
        <w:t>Джоуля-Ленца</w:t>
      </w:r>
      <w:proofErr w:type="spellEnd"/>
      <w:r w:rsidRPr="00ED0BDB">
        <w:rPr>
          <w:rFonts w:eastAsia="MicrosoftSansSerif"/>
          <w:sz w:val="28"/>
          <w:szCs w:val="28"/>
        </w:rPr>
        <w:t xml:space="preserve">, состоит в том, что </w:t>
      </w:r>
      <w:r w:rsidRPr="00ED0BDB">
        <w:rPr>
          <w:rFonts w:eastAsia="MicrosoftSansSerif"/>
          <w:b/>
          <w:sz w:val="28"/>
          <w:szCs w:val="28"/>
        </w:rPr>
        <w:t>количество тепла, выделенного электрическим током в проводнике, прямо пропорционально квадрату тока, сопротивлению проводника и времени, в течении которого проходит ток по проводнику.</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sz w:val="28"/>
          <w:szCs w:val="28"/>
        </w:rPr>
        <w:t xml:space="preserve">Закон </w:t>
      </w:r>
      <w:proofErr w:type="spellStart"/>
      <w:r w:rsidRPr="00ED0BDB">
        <w:rPr>
          <w:rFonts w:eastAsia="MicrosoftSansSerif"/>
          <w:sz w:val="28"/>
          <w:szCs w:val="28"/>
        </w:rPr>
        <w:t>Джоуля-Ленца</w:t>
      </w:r>
      <w:proofErr w:type="spellEnd"/>
      <w:r w:rsidRPr="00ED0BDB">
        <w:rPr>
          <w:rFonts w:eastAsia="MicrosoftSansSerif"/>
          <w:sz w:val="28"/>
          <w:szCs w:val="28"/>
        </w:rPr>
        <w:t xml:space="preserve"> математически выражается следующей формулой:</w:t>
      </w:r>
    </w:p>
    <w:p w:rsidR="00ED0BDB" w:rsidRPr="00ED0BDB" w:rsidRDefault="00ED0BDB" w:rsidP="00ED0BDB">
      <w:pPr>
        <w:pStyle w:val="Default"/>
        <w:shd w:val="clear" w:color="auto" w:fill="C5E0B3" w:themeFill="accent6" w:themeFillTint="66"/>
        <w:spacing w:line="360" w:lineRule="auto"/>
        <w:ind w:firstLine="567"/>
        <w:jc w:val="center"/>
        <w:rPr>
          <w:rFonts w:eastAsia="MicrosoftSansSerif"/>
          <w:i/>
          <w:sz w:val="28"/>
          <w:szCs w:val="28"/>
        </w:rPr>
      </w:pPr>
      <w:r w:rsidRPr="00ED0BDB">
        <w:rPr>
          <w:rFonts w:eastAsia="MicrosoftSansSerif"/>
          <w:i/>
          <w:sz w:val="28"/>
          <w:szCs w:val="28"/>
          <w:lang w:val="en-US"/>
        </w:rPr>
        <w:t>Q</w:t>
      </w:r>
      <w:r w:rsidRPr="00ED0BDB">
        <w:rPr>
          <w:rFonts w:eastAsia="MicrosoftSansSerif"/>
          <w:i/>
          <w:sz w:val="28"/>
          <w:szCs w:val="28"/>
        </w:rPr>
        <w:t>=0,24</w:t>
      </w:r>
      <w:r w:rsidRPr="00ED0BDB">
        <w:rPr>
          <w:rFonts w:eastAsia="MicrosoftSansSerif"/>
          <w:i/>
          <w:sz w:val="28"/>
          <w:szCs w:val="28"/>
          <w:lang w:val="en-US"/>
        </w:rPr>
        <w:t>I</w:t>
      </w:r>
      <w:r w:rsidRPr="00ED0BDB">
        <w:rPr>
          <w:rFonts w:eastAsia="MicrosoftSansSerif"/>
          <w:i/>
          <w:sz w:val="28"/>
          <w:szCs w:val="28"/>
          <w:vertAlign w:val="superscript"/>
        </w:rPr>
        <w:t>2</w:t>
      </w:r>
      <w:proofErr w:type="spellStart"/>
      <w:r w:rsidRPr="00ED0BDB">
        <w:rPr>
          <w:rFonts w:eastAsia="MicrosoftSansSerif"/>
          <w:i/>
          <w:sz w:val="28"/>
          <w:szCs w:val="28"/>
          <w:lang w:val="en-US"/>
        </w:rPr>
        <w:t>rt</w:t>
      </w:r>
      <w:proofErr w:type="spellEnd"/>
      <w:r w:rsidRPr="00ED0BDB">
        <w:rPr>
          <w:rFonts w:eastAsia="MicrosoftSansSerif"/>
          <w:i/>
          <w:sz w:val="28"/>
          <w:szCs w:val="28"/>
        </w:rPr>
        <w:t>,</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sz w:val="28"/>
          <w:szCs w:val="28"/>
        </w:rPr>
        <w:t xml:space="preserve">где </w:t>
      </w:r>
      <w:r w:rsidRPr="00ED0BDB">
        <w:rPr>
          <w:rFonts w:eastAsia="MicrosoftSansSerif"/>
          <w:i/>
          <w:sz w:val="28"/>
          <w:szCs w:val="28"/>
          <w:lang w:val="en-US"/>
        </w:rPr>
        <w:t>Q</w:t>
      </w:r>
      <w:r w:rsidRPr="00ED0BDB">
        <w:rPr>
          <w:rFonts w:eastAsia="MicrosoftSansSerif"/>
          <w:sz w:val="28"/>
          <w:szCs w:val="28"/>
        </w:rPr>
        <w:t xml:space="preserve"> - количество тепла, </w:t>
      </w:r>
      <w:r w:rsidRPr="00ED0BDB">
        <w:rPr>
          <w:rFonts w:eastAsia="MicrosoftSansSerif"/>
          <w:i/>
          <w:sz w:val="28"/>
          <w:szCs w:val="28"/>
        </w:rPr>
        <w:t>кал</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i/>
          <w:sz w:val="28"/>
          <w:szCs w:val="28"/>
          <w:lang w:val="en-US"/>
        </w:rPr>
        <w:t>I</w:t>
      </w:r>
      <w:r w:rsidRPr="00ED0BDB">
        <w:rPr>
          <w:rFonts w:eastAsia="MicrosoftSansSerif"/>
          <w:sz w:val="28"/>
          <w:szCs w:val="28"/>
        </w:rPr>
        <w:t xml:space="preserve"> - величина электрического тока, </w:t>
      </w:r>
      <w:r w:rsidRPr="00ED0BDB">
        <w:rPr>
          <w:rFonts w:eastAsia="MicrosoftSansSerif"/>
          <w:i/>
          <w:sz w:val="28"/>
          <w:szCs w:val="28"/>
        </w:rPr>
        <w:t>А</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i/>
          <w:sz w:val="28"/>
          <w:szCs w:val="28"/>
          <w:lang w:val="en-US"/>
        </w:rPr>
        <w:t>r</w:t>
      </w:r>
      <w:r w:rsidRPr="00ED0BDB">
        <w:rPr>
          <w:rFonts w:eastAsia="MicrosoftSansSerif"/>
          <w:sz w:val="28"/>
          <w:szCs w:val="28"/>
        </w:rPr>
        <w:t xml:space="preserve"> - сопротивление проводника, </w:t>
      </w:r>
      <w:r w:rsidRPr="00ED0BDB">
        <w:rPr>
          <w:rFonts w:eastAsia="MicrosoftSansSerif"/>
          <w:i/>
          <w:sz w:val="28"/>
          <w:szCs w:val="28"/>
        </w:rPr>
        <w:t>Ом</w:t>
      </w:r>
    </w:p>
    <w:p w:rsidR="00ED0BDB" w:rsidRPr="00ED0BDB" w:rsidRDefault="00ED0BDB" w:rsidP="00ED0BDB">
      <w:pPr>
        <w:pStyle w:val="Default"/>
        <w:spacing w:line="360" w:lineRule="auto"/>
        <w:ind w:firstLine="567"/>
        <w:jc w:val="both"/>
        <w:rPr>
          <w:rFonts w:eastAsia="MicrosoftSansSerif"/>
          <w:sz w:val="28"/>
          <w:szCs w:val="28"/>
        </w:rPr>
      </w:pPr>
      <w:r w:rsidRPr="00ED0BDB">
        <w:rPr>
          <w:rFonts w:eastAsia="MicrosoftSansSerif"/>
          <w:i/>
          <w:sz w:val="28"/>
          <w:szCs w:val="28"/>
        </w:rPr>
        <w:t>0,24</w:t>
      </w:r>
      <w:r w:rsidRPr="00ED0BDB">
        <w:rPr>
          <w:rFonts w:eastAsia="MicrosoftSansSerif"/>
          <w:sz w:val="28"/>
          <w:szCs w:val="28"/>
        </w:rPr>
        <w:t xml:space="preserve"> - коэффициент, показывающий количество тепла в малых калориях, выделенного в одну секунду в проводнике с сопротивлением в 1 Ом при ток в 1 А, этот коэффициент называется </w:t>
      </w:r>
      <w:r w:rsidRPr="00ED0BDB">
        <w:rPr>
          <w:rFonts w:eastAsia="MicrosoftSansSerif"/>
          <w:b/>
          <w:sz w:val="28"/>
          <w:szCs w:val="28"/>
        </w:rPr>
        <w:t>тепловым эквивалентом электроэнергии</w:t>
      </w:r>
    </w:p>
    <w:p w:rsidR="00ED0BDB" w:rsidRPr="00ED0BDB" w:rsidRDefault="00ED0BDB" w:rsidP="00ED0BDB">
      <w:pPr>
        <w:pStyle w:val="Default"/>
        <w:spacing w:line="360" w:lineRule="auto"/>
        <w:ind w:firstLine="567"/>
        <w:rPr>
          <w:rFonts w:eastAsia="MicrosoftSansSerif"/>
          <w:sz w:val="28"/>
          <w:szCs w:val="28"/>
        </w:rPr>
      </w:pPr>
      <w:r w:rsidRPr="00ED0BDB">
        <w:rPr>
          <w:rFonts w:eastAsia="MicrosoftSansSerif"/>
          <w:i/>
          <w:sz w:val="28"/>
          <w:szCs w:val="28"/>
          <w:lang w:val="en-US"/>
        </w:rPr>
        <w:t>t</w:t>
      </w:r>
      <w:r w:rsidRPr="00ED0BDB">
        <w:rPr>
          <w:rFonts w:eastAsia="MicrosoftSansSerif"/>
          <w:sz w:val="28"/>
          <w:szCs w:val="28"/>
        </w:rPr>
        <w:t xml:space="preserve"> - время, в секундах</w:t>
      </w:r>
    </w:p>
    <w:p w:rsidR="00ED0BDB" w:rsidRPr="00ED0BDB" w:rsidRDefault="00ED0BDB" w:rsidP="00ED0BDB">
      <w:pPr>
        <w:pStyle w:val="Default"/>
        <w:spacing w:line="360" w:lineRule="auto"/>
        <w:ind w:firstLine="567"/>
        <w:jc w:val="both"/>
        <w:rPr>
          <w:bCs/>
          <w:sz w:val="28"/>
          <w:szCs w:val="28"/>
        </w:rPr>
      </w:pPr>
      <w:r w:rsidRPr="00ED0BDB">
        <w:rPr>
          <w:rFonts w:eastAsia="MicrosoftSansSerif"/>
          <w:sz w:val="28"/>
          <w:szCs w:val="28"/>
        </w:rPr>
        <w:lastRenderedPageBreak/>
        <w:t xml:space="preserve">Из формулы закона </w:t>
      </w:r>
      <w:proofErr w:type="spellStart"/>
      <w:r w:rsidRPr="00ED0BDB">
        <w:rPr>
          <w:bCs/>
          <w:sz w:val="28"/>
          <w:szCs w:val="28"/>
        </w:rPr>
        <w:t>Джоуля-Ленца</w:t>
      </w:r>
      <w:proofErr w:type="spellEnd"/>
      <w:r w:rsidRPr="00ED0BDB">
        <w:rPr>
          <w:bCs/>
          <w:sz w:val="28"/>
          <w:szCs w:val="28"/>
        </w:rPr>
        <w:t xml:space="preserve"> видно, что проводник нагревается тем больше, чем больше ток в цепи и чем больше сопротивление проводника. Поэтому через тонкие проводники, сопротивление которых велико, нельзя пропускать ток большой величины, т.к. он может сильно нагреть проводник, в результате чего сгорит его изоляция, или даже перегорит проводник.</w:t>
      </w:r>
    </w:p>
    <w:p w:rsidR="00ED0BDB" w:rsidRPr="00ED0BDB" w:rsidRDefault="00ED0BDB" w:rsidP="00ED0BDB">
      <w:pPr>
        <w:pStyle w:val="Default"/>
        <w:spacing w:line="360" w:lineRule="auto"/>
        <w:ind w:firstLine="567"/>
        <w:rPr>
          <w:bCs/>
          <w:sz w:val="28"/>
          <w:szCs w:val="28"/>
        </w:rPr>
      </w:pPr>
      <w:r w:rsidRPr="00ED0BDB">
        <w:rPr>
          <w:bCs/>
          <w:sz w:val="28"/>
          <w:szCs w:val="28"/>
        </w:rPr>
        <w:t xml:space="preserve">Чтобы избежать этого, в практике установлены допустимые нагрузки, т.к. допустимые </w:t>
      </w:r>
      <w:r w:rsidRPr="00ED0BDB">
        <w:rPr>
          <w:b/>
          <w:bCs/>
          <w:sz w:val="28"/>
          <w:szCs w:val="28"/>
        </w:rPr>
        <w:t>плотности тока</w:t>
      </w:r>
      <w:r w:rsidRPr="00ED0BDB">
        <w:rPr>
          <w:bCs/>
          <w:sz w:val="28"/>
          <w:szCs w:val="28"/>
        </w:rPr>
        <w:t>.</w:t>
      </w:r>
    </w:p>
    <w:p w:rsidR="00ED0BDB" w:rsidRDefault="00ED0BDB" w:rsidP="00ED0BDB">
      <w:pPr>
        <w:pStyle w:val="Default"/>
        <w:spacing w:line="360" w:lineRule="auto"/>
        <w:ind w:firstLine="567"/>
        <w:jc w:val="both"/>
        <w:rPr>
          <w:b/>
          <w:bCs/>
          <w:sz w:val="28"/>
          <w:szCs w:val="28"/>
        </w:rPr>
      </w:pPr>
      <w:r w:rsidRPr="00ED0BDB">
        <w:rPr>
          <w:b/>
          <w:bCs/>
          <w:sz w:val="28"/>
          <w:szCs w:val="28"/>
        </w:rPr>
        <w:t>Плотность тока в проводнике определяется величиной тока в амперах, приходящейся на 1 квадратный миллиметр площади поперечного сечения проводника.</w:t>
      </w:r>
    </w:p>
    <w:p w:rsidR="00EC72EA" w:rsidRPr="00EC72EA" w:rsidRDefault="00EC72EA" w:rsidP="00EC72EA">
      <w:pPr>
        <w:spacing w:line="360" w:lineRule="auto"/>
        <w:ind w:firstLine="567"/>
        <w:rPr>
          <w:bCs/>
          <w:sz w:val="28"/>
          <w:szCs w:val="28"/>
        </w:rPr>
      </w:pPr>
      <w:r w:rsidRPr="00EC72EA">
        <w:rPr>
          <w:sz w:val="28"/>
          <w:szCs w:val="28"/>
        </w:rPr>
        <w:t xml:space="preserve">В некоторых случаях при определении количества тепла, выделяемого электрическим током, удобнее пользоваться не сопротивлением проводника (потребителя), которое подчас бывает неизвестно, а напряжением U (в вольтах), подводимым к нему или теряемым на нем. Тогда формула </w:t>
      </w:r>
      <w:r w:rsidRPr="00EC72EA">
        <w:rPr>
          <w:rFonts w:eastAsia="MicrosoftSansSerif"/>
          <w:sz w:val="28"/>
          <w:szCs w:val="28"/>
        </w:rPr>
        <w:t xml:space="preserve">закона </w:t>
      </w:r>
      <w:proofErr w:type="spellStart"/>
      <w:r w:rsidRPr="00EC72EA">
        <w:rPr>
          <w:bCs/>
          <w:sz w:val="28"/>
          <w:szCs w:val="28"/>
        </w:rPr>
        <w:t>Джоуля-Ленца</w:t>
      </w:r>
      <w:proofErr w:type="spellEnd"/>
      <w:r w:rsidRPr="00EC72EA">
        <w:rPr>
          <w:bCs/>
          <w:sz w:val="28"/>
          <w:szCs w:val="28"/>
        </w:rPr>
        <w:t>, приведенная выше, может быть преобразована следующим образом:</w:t>
      </w:r>
    </w:p>
    <w:p w:rsidR="00EC72EA" w:rsidRPr="00EC72EA" w:rsidRDefault="00EC72EA" w:rsidP="00EC72EA">
      <w:pPr>
        <w:shd w:val="clear" w:color="auto" w:fill="C5E0B3" w:themeFill="accent6" w:themeFillTint="66"/>
        <w:spacing w:line="360" w:lineRule="auto"/>
        <w:ind w:firstLine="567"/>
        <w:jc w:val="center"/>
        <w:rPr>
          <w:rFonts w:eastAsia="MicrosoftSansSerif"/>
          <w:i/>
          <w:sz w:val="28"/>
          <w:szCs w:val="28"/>
        </w:rPr>
      </w:pPr>
      <w:r w:rsidRPr="00EC72EA">
        <w:rPr>
          <w:rFonts w:eastAsia="MicrosoftSansSerif"/>
          <w:i/>
          <w:sz w:val="28"/>
          <w:szCs w:val="28"/>
          <w:lang w:val="en-US"/>
        </w:rPr>
        <w:t>Q</w:t>
      </w:r>
      <w:r w:rsidRPr="00EC72EA">
        <w:rPr>
          <w:rFonts w:eastAsia="MicrosoftSansSerif"/>
          <w:i/>
          <w:sz w:val="28"/>
          <w:szCs w:val="28"/>
        </w:rPr>
        <w:t>=0,24</w:t>
      </w:r>
      <w:r>
        <w:rPr>
          <w:rFonts w:eastAsia="MicrosoftSansSerif"/>
          <w:i/>
          <w:sz w:val="28"/>
          <w:szCs w:val="28"/>
        </w:rPr>
        <w:t>*</w:t>
      </w:r>
      <w:r w:rsidRPr="00EC72EA">
        <w:rPr>
          <w:rFonts w:eastAsia="MicrosoftSansSerif"/>
          <w:i/>
          <w:sz w:val="28"/>
          <w:szCs w:val="28"/>
          <w:lang w:val="en-US"/>
        </w:rPr>
        <w:t>I</w:t>
      </w:r>
      <w:r>
        <w:rPr>
          <w:rFonts w:eastAsia="MicrosoftSansSerif"/>
          <w:i/>
          <w:sz w:val="28"/>
          <w:szCs w:val="28"/>
        </w:rPr>
        <w:t>*</w:t>
      </w:r>
      <m:oMath>
        <m:f>
          <m:fPr>
            <m:ctrlPr>
              <w:rPr>
                <w:rFonts w:ascii="Cambria Math" w:eastAsia="MicrosoftSansSerif" w:hAnsi="Cambria Math"/>
                <w:i/>
                <w:sz w:val="28"/>
                <w:szCs w:val="28"/>
                <w:lang w:val="en-US"/>
              </w:rPr>
            </m:ctrlPr>
          </m:fPr>
          <m:num>
            <m:r>
              <w:rPr>
                <w:rFonts w:ascii="Cambria Math" w:eastAsia="MicrosoftSansSerif" w:hAnsi="Cambria Math"/>
                <w:sz w:val="28"/>
                <w:szCs w:val="28"/>
                <w:lang w:val="en-US"/>
              </w:rPr>
              <m:t>U</m:t>
            </m:r>
          </m:num>
          <m:den>
            <m:r>
              <w:rPr>
                <w:rFonts w:ascii="Cambria Math" w:eastAsia="MicrosoftSansSerif" w:hAnsi="Cambria Math"/>
                <w:sz w:val="28"/>
                <w:szCs w:val="28"/>
                <w:lang w:val="en-US"/>
              </w:rPr>
              <m:t>R</m:t>
            </m:r>
          </m:den>
        </m:f>
      </m:oMath>
      <w:r>
        <w:rPr>
          <w:rFonts w:eastAsia="MicrosoftSansSerif"/>
          <w:i/>
          <w:sz w:val="28"/>
          <w:szCs w:val="28"/>
        </w:rPr>
        <w:t>*</w:t>
      </w:r>
      <w:r w:rsidRPr="00EC72EA">
        <w:rPr>
          <w:rFonts w:eastAsia="MicrosoftSansSerif"/>
          <w:i/>
          <w:sz w:val="28"/>
          <w:szCs w:val="28"/>
          <w:lang w:val="en-US"/>
        </w:rPr>
        <w:t>t</w:t>
      </w:r>
    </w:p>
    <w:p w:rsidR="00EC72EA" w:rsidRPr="00EC72EA" w:rsidRDefault="00EC72EA" w:rsidP="00EC72EA">
      <w:pPr>
        <w:spacing w:line="360" w:lineRule="auto"/>
        <w:ind w:firstLine="567"/>
        <w:rPr>
          <w:sz w:val="28"/>
          <w:szCs w:val="28"/>
        </w:rPr>
      </w:pPr>
      <w:r w:rsidRPr="00EC72EA">
        <w:rPr>
          <w:sz w:val="28"/>
          <w:szCs w:val="28"/>
        </w:rPr>
        <w:t>произведя сокращения получим</w:t>
      </w:r>
    </w:p>
    <w:p w:rsidR="00EC72EA" w:rsidRPr="00EC72EA" w:rsidRDefault="00EC72EA" w:rsidP="00EC72EA">
      <w:pPr>
        <w:shd w:val="clear" w:color="auto" w:fill="C5E0B3" w:themeFill="accent6" w:themeFillTint="66"/>
        <w:spacing w:line="360" w:lineRule="auto"/>
        <w:ind w:firstLine="567"/>
        <w:jc w:val="center"/>
        <w:rPr>
          <w:rFonts w:eastAsia="MicrosoftSansSerif"/>
          <w:i/>
          <w:sz w:val="28"/>
          <w:szCs w:val="28"/>
        </w:rPr>
      </w:pPr>
      <w:r w:rsidRPr="00EC72EA">
        <w:rPr>
          <w:rFonts w:eastAsia="MicrosoftSansSerif"/>
          <w:i/>
          <w:sz w:val="28"/>
          <w:szCs w:val="28"/>
          <w:lang w:val="en-US"/>
        </w:rPr>
        <w:t>Q</w:t>
      </w:r>
      <w:r w:rsidRPr="00EC72EA">
        <w:rPr>
          <w:rFonts w:eastAsia="MicrosoftSansSerif"/>
          <w:i/>
          <w:sz w:val="28"/>
          <w:szCs w:val="28"/>
        </w:rPr>
        <w:t>=0,24</w:t>
      </w:r>
      <w:r>
        <w:rPr>
          <w:rFonts w:eastAsia="MicrosoftSansSerif"/>
          <w:i/>
          <w:sz w:val="28"/>
          <w:szCs w:val="28"/>
        </w:rPr>
        <w:t>*</w:t>
      </w:r>
      <w:r w:rsidRPr="00EC72EA">
        <w:rPr>
          <w:rFonts w:eastAsia="MicrosoftSansSerif"/>
          <w:i/>
          <w:sz w:val="28"/>
          <w:szCs w:val="28"/>
          <w:lang w:val="en-US"/>
        </w:rPr>
        <w:t>I</w:t>
      </w:r>
      <w:r>
        <w:rPr>
          <w:rFonts w:eastAsia="MicrosoftSansSerif"/>
          <w:i/>
          <w:sz w:val="28"/>
          <w:szCs w:val="28"/>
        </w:rPr>
        <w:t>*</w:t>
      </w:r>
      <w:r w:rsidRPr="00EC72EA">
        <w:rPr>
          <w:rFonts w:eastAsia="MicrosoftSansSerif"/>
          <w:i/>
          <w:sz w:val="28"/>
          <w:szCs w:val="28"/>
          <w:lang w:val="en-US"/>
        </w:rPr>
        <w:t>U</w:t>
      </w:r>
      <w:r>
        <w:rPr>
          <w:rFonts w:eastAsia="MicrosoftSansSerif"/>
          <w:i/>
          <w:sz w:val="28"/>
          <w:szCs w:val="28"/>
        </w:rPr>
        <w:t>*</w:t>
      </w:r>
      <w:r w:rsidRPr="00EC72EA">
        <w:rPr>
          <w:rFonts w:eastAsia="MicrosoftSansSerif"/>
          <w:i/>
          <w:sz w:val="28"/>
          <w:szCs w:val="28"/>
          <w:lang w:val="en-US"/>
        </w:rPr>
        <w:t>t</w:t>
      </w:r>
    </w:p>
    <w:p w:rsidR="00147653" w:rsidRDefault="00147653" w:rsidP="00147653">
      <w:pPr>
        <w:shd w:val="clear" w:color="auto" w:fill="FFFFFF"/>
        <w:spacing w:line="360" w:lineRule="auto"/>
        <w:jc w:val="both"/>
        <w:textAlignment w:val="baseline"/>
        <w:outlineLvl w:val="1"/>
        <w:rPr>
          <w:rFonts w:eastAsia="TimesNewRoman"/>
          <w:b/>
          <w:bCs/>
          <w:color w:val="222222"/>
          <w:sz w:val="28"/>
          <w:szCs w:val="28"/>
          <w:bdr w:val="none" w:sz="0" w:space="0" w:color="auto" w:frame="1"/>
        </w:rPr>
      </w:pPr>
    </w:p>
    <w:p w:rsidR="00147653" w:rsidRPr="00147653" w:rsidRDefault="00147653" w:rsidP="00147653">
      <w:pPr>
        <w:shd w:val="clear" w:color="auto" w:fill="FFFFFF"/>
        <w:spacing w:line="360" w:lineRule="auto"/>
        <w:jc w:val="center"/>
        <w:textAlignment w:val="baseline"/>
        <w:outlineLvl w:val="1"/>
        <w:rPr>
          <w:rFonts w:eastAsia="TimesNewRoman"/>
          <w:bCs/>
          <w:i/>
          <w:color w:val="222222"/>
          <w:sz w:val="28"/>
          <w:szCs w:val="28"/>
        </w:rPr>
      </w:pPr>
      <w:r w:rsidRPr="00147653">
        <w:rPr>
          <w:rFonts w:eastAsia="TimesNewRoman"/>
          <w:bCs/>
          <w:i/>
          <w:color w:val="222222"/>
          <w:sz w:val="28"/>
          <w:szCs w:val="28"/>
          <w:bdr w:val="none" w:sz="0" w:space="0" w:color="auto" w:frame="1"/>
        </w:rPr>
        <w:t xml:space="preserve">Применение закона </w:t>
      </w:r>
      <w:proofErr w:type="spellStart"/>
      <w:r w:rsidRPr="00147653">
        <w:rPr>
          <w:rFonts w:eastAsia="TimesNewRoman"/>
          <w:bCs/>
          <w:i/>
          <w:color w:val="222222"/>
          <w:sz w:val="28"/>
          <w:szCs w:val="28"/>
          <w:bdr w:val="none" w:sz="0" w:space="0" w:color="auto" w:frame="1"/>
        </w:rPr>
        <w:t>Джоуля-Ленца</w:t>
      </w:r>
      <w:proofErr w:type="spellEnd"/>
      <w:r w:rsidRPr="00147653">
        <w:rPr>
          <w:rFonts w:eastAsia="TimesNewRoman"/>
          <w:bCs/>
          <w:i/>
          <w:color w:val="222222"/>
          <w:sz w:val="28"/>
          <w:szCs w:val="28"/>
          <w:bdr w:val="none" w:sz="0" w:space="0" w:color="auto" w:frame="1"/>
        </w:rPr>
        <w:t xml:space="preserve"> в жизни</w:t>
      </w:r>
    </w:p>
    <w:p w:rsidR="00147653" w:rsidRPr="00147653" w:rsidRDefault="00147653" w:rsidP="00147653">
      <w:pPr>
        <w:shd w:val="clear" w:color="auto" w:fill="FFFFFF"/>
        <w:spacing w:line="360" w:lineRule="auto"/>
        <w:ind w:firstLine="567"/>
        <w:jc w:val="both"/>
        <w:textAlignment w:val="baseline"/>
        <w:rPr>
          <w:color w:val="222222"/>
          <w:sz w:val="28"/>
          <w:szCs w:val="28"/>
        </w:rPr>
      </w:pPr>
      <w:r w:rsidRPr="00147653">
        <w:rPr>
          <w:color w:val="222222"/>
          <w:sz w:val="28"/>
          <w:szCs w:val="28"/>
          <w:bdr w:val="none" w:sz="0" w:space="0" w:color="auto" w:frame="1"/>
        </w:rPr>
        <w:t xml:space="preserve">Открытие закона </w:t>
      </w:r>
      <w:proofErr w:type="spellStart"/>
      <w:r w:rsidRPr="00147653">
        <w:rPr>
          <w:color w:val="222222"/>
          <w:sz w:val="28"/>
          <w:szCs w:val="28"/>
          <w:bdr w:val="none" w:sz="0" w:space="0" w:color="auto" w:frame="1"/>
        </w:rPr>
        <w:t>Джоуля-Ленца</w:t>
      </w:r>
      <w:proofErr w:type="spellEnd"/>
      <w:r w:rsidRPr="00147653">
        <w:rPr>
          <w:color w:val="222222"/>
          <w:sz w:val="28"/>
          <w:szCs w:val="28"/>
          <w:bdr w:val="none" w:sz="0" w:space="0" w:color="auto" w:frame="1"/>
        </w:rPr>
        <w:t xml:space="preserve"> имело огромные последствия для практического применения электрического тока. Уже в 19 веке стало возможным создать более точные измерительные приборы, основанные на сокращении проволочной спирали при её нагреве протекающим током определённой величины — первые стрелочные вольтметры и амперметры. Появились первые прототипы электрических обогревателей, тостеров, плавильных печей – использовался проводник с высоким удельным сопротивлением, что позволяло получить довольно высокую температуру.</w:t>
      </w:r>
    </w:p>
    <w:p w:rsidR="00ED0BDB" w:rsidRPr="00147653" w:rsidRDefault="00147653" w:rsidP="00147653">
      <w:pPr>
        <w:pStyle w:val="Default"/>
        <w:spacing w:line="360" w:lineRule="auto"/>
        <w:ind w:firstLine="567"/>
        <w:jc w:val="both"/>
        <w:rPr>
          <w:color w:val="222222"/>
          <w:sz w:val="28"/>
          <w:szCs w:val="28"/>
          <w:shd w:val="clear" w:color="auto" w:fill="FFFFFF"/>
        </w:rPr>
      </w:pPr>
      <w:r w:rsidRPr="00147653">
        <w:rPr>
          <w:color w:val="222222"/>
          <w:sz w:val="28"/>
          <w:szCs w:val="28"/>
          <w:shd w:val="clear" w:color="auto" w:fill="FFFFFF"/>
        </w:rPr>
        <w:t xml:space="preserve">Были изобретены плавкие предохранители, биметаллические прерыватели цепи (аналоги современных тепловых реле защиты), основанные на разнице нагрева проводников с разным удельным </w:t>
      </w:r>
      <w:r w:rsidRPr="00147653">
        <w:rPr>
          <w:color w:val="222222"/>
          <w:sz w:val="28"/>
          <w:szCs w:val="28"/>
          <w:shd w:val="clear" w:color="auto" w:fill="FFFFFF"/>
        </w:rPr>
        <w:lastRenderedPageBreak/>
        <w:t>сопротивлением. Ну и, конечно же, обнаружив что при определённой силе тока проводник с высоким удельным сопротивлением способен нагреться докрасна, данный эффект использовали в качестве источника света. Появились первые лампочки.</w:t>
      </w:r>
    </w:p>
    <w:p w:rsidR="00147653" w:rsidRDefault="00147653" w:rsidP="00147653">
      <w:pPr>
        <w:pStyle w:val="Default"/>
        <w:spacing w:line="360" w:lineRule="auto"/>
        <w:ind w:firstLine="567"/>
        <w:jc w:val="both"/>
        <w:rPr>
          <w:color w:val="222222"/>
          <w:sz w:val="28"/>
          <w:szCs w:val="28"/>
          <w:shd w:val="clear" w:color="auto" w:fill="FFFFFF"/>
        </w:rPr>
      </w:pPr>
      <w:r w:rsidRPr="00147653">
        <w:rPr>
          <w:color w:val="222222"/>
          <w:sz w:val="28"/>
          <w:szCs w:val="28"/>
          <w:shd w:val="clear" w:color="auto" w:fill="FFFFFF"/>
        </w:rPr>
        <w:t xml:space="preserve">Проводник (угольная палочка, бамбуковая нить, платиновая проволока и т.д.) помещали в стеклянную  колбу, откачивали воздух для замедления процесса окисления и получали  </w:t>
      </w:r>
      <w:proofErr w:type="spellStart"/>
      <w:r w:rsidRPr="00147653">
        <w:rPr>
          <w:color w:val="222222"/>
          <w:sz w:val="28"/>
          <w:szCs w:val="28"/>
          <w:shd w:val="clear" w:color="auto" w:fill="FFFFFF"/>
        </w:rPr>
        <w:t>незатухаемый</w:t>
      </w:r>
      <w:proofErr w:type="spellEnd"/>
      <w:r w:rsidRPr="00147653">
        <w:rPr>
          <w:color w:val="222222"/>
          <w:sz w:val="28"/>
          <w:szCs w:val="28"/>
          <w:shd w:val="clear" w:color="auto" w:fill="FFFFFF"/>
        </w:rPr>
        <w:t>, чистый и стабильный источник света – электрическую лампочку.</w:t>
      </w:r>
    </w:p>
    <w:p w:rsidR="00147653" w:rsidRDefault="00147653" w:rsidP="00147653">
      <w:pPr>
        <w:pStyle w:val="Default"/>
        <w:shd w:val="clear" w:color="auto" w:fill="D9E2F3" w:themeFill="accent5" w:themeFillTint="33"/>
        <w:spacing w:line="360" w:lineRule="auto"/>
        <w:ind w:firstLine="567"/>
        <w:jc w:val="both"/>
        <w:rPr>
          <w:color w:val="222222"/>
          <w:sz w:val="28"/>
          <w:szCs w:val="28"/>
          <w:bdr w:val="none" w:sz="0" w:space="0" w:color="auto" w:frame="1"/>
        </w:rPr>
      </w:pPr>
      <w:r w:rsidRPr="00147653">
        <w:rPr>
          <w:color w:val="222222"/>
          <w:sz w:val="28"/>
          <w:szCs w:val="28"/>
          <w:bdr w:val="none" w:sz="0" w:space="0" w:color="auto" w:frame="1"/>
        </w:rPr>
        <w:t xml:space="preserve">Таки образом, можно сказать что на законе </w:t>
      </w:r>
      <w:proofErr w:type="spellStart"/>
      <w:r w:rsidRPr="00147653">
        <w:rPr>
          <w:color w:val="222222"/>
          <w:sz w:val="28"/>
          <w:szCs w:val="28"/>
          <w:bdr w:val="none" w:sz="0" w:space="0" w:color="auto" w:frame="1"/>
        </w:rPr>
        <w:t>Джоуля-Ленца</w:t>
      </w:r>
      <w:proofErr w:type="spellEnd"/>
      <w:r w:rsidRPr="00147653">
        <w:rPr>
          <w:color w:val="222222"/>
          <w:sz w:val="28"/>
          <w:szCs w:val="28"/>
          <w:bdr w:val="none" w:sz="0" w:space="0" w:color="auto" w:frame="1"/>
        </w:rPr>
        <w:t xml:space="preserve"> держится чуть ли не вся электрика и электротехника. Открыв этот закон, появилась возможность уже заранее предсказать  некоторые будущие проблемы в освоении электричества. Например, из-за нагрева проводника передача электрического тока на большое расстояние сопровождается потерями этого тока на тепло. Соответственно, чтобы компенсировать эти потери  нужно занизить передаваемый ток, компенсируя это высоким напряжением. А уже на оконечном потребителе, понижать напряжение и получать более высокий ток.</w:t>
      </w:r>
    </w:p>
    <w:p w:rsidR="00147653" w:rsidRPr="00147653" w:rsidRDefault="00147653" w:rsidP="00147653">
      <w:pPr>
        <w:pStyle w:val="Default"/>
        <w:shd w:val="clear" w:color="auto" w:fill="D9E2F3" w:themeFill="accent5" w:themeFillTint="33"/>
        <w:spacing w:line="360" w:lineRule="auto"/>
        <w:ind w:firstLine="567"/>
        <w:jc w:val="both"/>
        <w:rPr>
          <w:color w:val="222222"/>
          <w:sz w:val="28"/>
          <w:szCs w:val="28"/>
        </w:rPr>
      </w:pPr>
      <w:r w:rsidRPr="00147653">
        <w:rPr>
          <w:color w:val="222222"/>
          <w:sz w:val="28"/>
          <w:szCs w:val="28"/>
          <w:bdr w:val="none" w:sz="0" w:space="0" w:color="auto" w:frame="1"/>
        </w:rPr>
        <w:t xml:space="preserve">Закон </w:t>
      </w:r>
      <w:proofErr w:type="spellStart"/>
      <w:r w:rsidRPr="00147653">
        <w:rPr>
          <w:color w:val="222222"/>
          <w:sz w:val="28"/>
          <w:szCs w:val="28"/>
          <w:bdr w:val="none" w:sz="0" w:space="0" w:color="auto" w:frame="1"/>
        </w:rPr>
        <w:t>Джоуля-Ленца</w:t>
      </w:r>
      <w:proofErr w:type="spellEnd"/>
      <w:r w:rsidRPr="00147653">
        <w:rPr>
          <w:color w:val="222222"/>
          <w:sz w:val="28"/>
          <w:szCs w:val="28"/>
          <w:bdr w:val="none" w:sz="0" w:space="0" w:color="auto" w:frame="1"/>
        </w:rPr>
        <w:t xml:space="preserve"> неотступно следует из одной эпохи технологического развития  в другую. Даже сегодня мы постоянно наблюдаем его в быту – закон проявляется всюду, и не всегда люди ему рады. Сильно греющийся процессор персонального компьютера, пропадание света из-за обгоревшей скрутки  «медь-алюминий»,выбитая вставка-предохранитель, выгоревшая из-за высокой нагрузки электропроводка – всё это тот самый закон </w:t>
      </w:r>
      <w:proofErr w:type="spellStart"/>
      <w:r w:rsidRPr="00147653">
        <w:rPr>
          <w:color w:val="222222"/>
          <w:sz w:val="28"/>
          <w:szCs w:val="28"/>
          <w:bdr w:val="none" w:sz="0" w:space="0" w:color="auto" w:frame="1"/>
        </w:rPr>
        <w:t>Джоуля-Ленца</w:t>
      </w:r>
      <w:proofErr w:type="spellEnd"/>
      <w:r w:rsidRPr="00147653">
        <w:rPr>
          <w:color w:val="222222"/>
          <w:sz w:val="28"/>
          <w:szCs w:val="28"/>
          <w:bdr w:val="none" w:sz="0" w:space="0" w:color="auto" w:frame="1"/>
        </w:rPr>
        <w:t>.</w:t>
      </w:r>
    </w:p>
    <w:p w:rsidR="00147653" w:rsidRPr="00147653" w:rsidRDefault="00147653" w:rsidP="00147653">
      <w:pPr>
        <w:pStyle w:val="Default"/>
        <w:spacing w:line="360" w:lineRule="auto"/>
        <w:ind w:firstLine="567"/>
        <w:jc w:val="both"/>
        <w:rPr>
          <w:b/>
          <w:bCs/>
          <w:sz w:val="28"/>
          <w:szCs w:val="28"/>
        </w:rPr>
      </w:pPr>
    </w:p>
    <w:p w:rsidR="00ED0BDB" w:rsidRDefault="00ED0BDB" w:rsidP="00D86E9F">
      <w:pPr>
        <w:spacing w:line="360" w:lineRule="auto"/>
        <w:jc w:val="both"/>
        <w:rPr>
          <w:sz w:val="28"/>
          <w:szCs w:val="28"/>
        </w:rPr>
      </w:pPr>
    </w:p>
    <w:p w:rsidR="00D86E9F" w:rsidRPr="008D2706" w:rsidRDefault="008D2706" w:rsidP="00B065FF">
      <w:pPr>
        <w:shd w:val="clear" w:color="auto" w:fill="F7CAAC" w:themeFill="accent2" w:themeFillTint="66"/>
        <w:spacing w:line="360" w:lineRule="auto"/>
        <w:jc w:val="center"/>
        <w:rPr>
          <w:b/>
          <w:sz w:val="28"/>
          <w:szCs w:val="28"/>
        </w:rPr>
      </w:pPr>
      <w:r w:rsidRPr="008D2706">
        <w:rPr>
          <w:b/>
          <w:sz w:val="28"/>
          <w:szCs w:val="28"/>
        </w:rPr>
        <w:t>Задач</w:t>
      </w:r>
      <w:r w:rsidR="00B065FF">
        <w:rPr>
          <w:b/>
          <w:sz w:val="28"/>
          <w:szCs w:val="28"/>
        </w:rPr>
        <w:t>и</w:t>
      </w:r>
      <w:r w:rsidRPr="008D2706">
        <w:rPr>
          <w:b/>
          <w:sz w:val="28"/>
          <w:szCs w:val="28"/>
        </w:rPr>
        <w:t xml:space="preserve"> для самостоятельного рассмотрения</w:t>
      </w:r>
    </w:p>
    <w:p w:rsidR="00B065FF" w:rsidRDefault="00B065FF" w:rsidP="007E11A5">
      <w:pPr>
        <w:shd w:val="clear" w:color="auto" w:fill="FFFFFF"/>
        <w:spacing w:line="360" w:lineRule="auto"/>
        <w:ind w:firstLine="567"/>
        <w:jc w:val="both"/>
        <w:rPr>
          <w:sz w:val="28"/>
          <w:szCs w:val="28"/>
        </w:rPr>
      </w:pPr>
    </w:p>
    <w:p w:rsidR="00B065FF" w:rsidRDefault="00F6230B" w:rsidP="007E11A5">
      <w:pPr>
        <w:shd w:val="clear" w:color="auto" w:fill="FFFFFF"/>
        <w:spacing w:line="360" w:lineRule="auto"/>
        <w:ind w:firstLine="567"/>
        <w:jc w:val="both"/>
        <w:rPr>
          <w:sz w:val="28"/>
          <w:szCs w:val="28"/>
        </w:rPr>
      </w:pPr>
      <w:r w:rsidRPr="00A014FF">
        <w:rPr>
          <w:b/>
          <w:sz w:val="28"/>
          <w:szCs w:val="28"/>
        </w:rPr>
        <w:t>Задача 1</w:t>
      </w:r>
      <w:r>
        <w:rPr>
          <w:sz w:val="28"/>
          <w:szCs w:val="28"/>
        </w:rPr>
        <w:t>. Определить, какое количество тепла будет выделено, электрическим паяльником, включенным в течение 1 часа, если он потребляет ток 10 А при напряжении 12 В.</w:t>
      </w:r>
    </w:p>
    <w:p w:rsidR="00F6230B" w:rsidRDefault="00F6230B" w:rsidP="007E11A5">
      <w:pPr>
        <w:shd w:val="clear" w:color="auto" w:fill="FFFFFF"/>
        <w:spacing w:line="360" w:lineRule="auto"/>
        <w:ind w:firstLine="567"/>
        <w:jc w:val="both"/>
        <w:rPr>
          <w:sz w:val="28"/>
          <w:szCs w:val="28"/>
        </w:rPr>
      </w:pPr>
    </w:p>
    <w:p w:rsidR="00F6230B" w:rsidRDefault="00F6230B" w:rsidP="007E11A5">
      <w:pPr>
        <w:shd w:val="clear" w:color="auto" w:fill="FFFFFF"/>
        <w:spacing w:line="360" w:lineRule="auto"/>
        <w:ind w:firstLine="567"/>
        <w:jc w:val="both"/>
        <w:rPr>
          <w:sz w:val="28"/>
          <w:szCs w:val="28"/>
        </w:rPr>
      </w:pPr>
      <w:r w:rsidRPr="00A014FF">
        <w:rPr>
          <w:b/>
          <w:sz w:val="28"/>
          <w:szCs w:val="28"/>
        </w:rPr>
        <w:lastRenderedPageBreak/>
        <w:t>Задача 2</w:t>
      </w:r>
      <w:r>
        <w:rPr>
          <w:sz w:val="28"/>
          <w:szCs w:val="28"/>
        </w:rPr>
        <w:t xml:space="preserve">. </w:t>
      </w:r>
      <w:r w:rsidR="00945252">
        <w:rPr>
          <w:sz w:val="28"/>
          <w:szCs w:val="28"/>
        </w:rPr>
        <w:t xml:space="preserve">Электрическая лампа с сопротивлением </w:t>
      </w:r>
      <w:r w:rsidR="00945252">
        <w:rPr>
          <w:sz w:val="28"/>
          <w:szCs w:val="28"/>
          <w:lang w:val="en-US"/>
        </w:rPr>
        <w:t>R</w:t>
      </w:r>
      <w:r w:rsidR="00945252" w:rsidRPr="00945252">
        <w:rPr>
          <w:sz w:val="28"/>
          <w:szCs w:val="28"/>
        </w:rPr>
        <w:t>=</w:t>
      </w:r>
      <w:r w:rsidR="00945252">
        <w:rPr>
          <w:sz w:val="28"/>
          <w:szCs w:val="28"/>
        </w:rPr>
        <w:t xml:space="preserve">800 Ом включена на напряжение </w:t>
      </w:r>
      <w:r w:rsidR="00945252">
        <w:rPr>
          <w:sz w:val="28"/>
          <w:szCs w:val="28"/>
          <w:lang w:val="en-US"/>
        </w:rPr>
        <w:t>U</w:t>
      </w:r>
      <w:r w:rsidR="00945252" w:rsidRPr="00945252">
        <w:rPr>
          <w:sz w:val="28"/>
          <w:szCs w:val="28"/>
        </w:rPr>
        <w:t xml:space="preserve">=220 В. </w:t>
      </w:r>
      <w:r w:rsidR="00945252">
        <w:rPr>
          <w:sz w:val="28"/>
          <w:szCs w:val="28"/>
        </w:rPr>
        <w:t>Определить мощность лампы.</w:t>
      </w:r>
    </w:p>
    <w:p w:rsidR="00945252" w:rsidRDefault="00945252" w:rsidP="007E11A5">
      <w:pPr>
        <w:shd w:val="clear" w:color="auto" w:fill="FFFFFF"/>
        <w:spacing w:line="360" w:lineRule="auto"/>
        <w:ind w:firstLine="567"/>
        <w:jc w:val="both"/>
        <w:rPr>
          <w:sz w:val="28"/>
          <w:szCs w:val="28"/>
        </w:rPr>
      </w:pPr>
    </w:p>
    <w:p w:rsidR="00945252" w:rsidRPr="00945252" w:rsidRDefault="00945252" w:rsidP="007E11A5">
      <w:pPr>
        <w:shd w:val="clear" w:color="auto" w:fill="FFFFFF"/>
        <w:spacing w:line="360" w:lineRule="auto"/>
        <w:ind w:firstLine="567"/>
        <w:jc w:val="both"/>
        <w:rPr>
          <w:sz w:val="28"/>
          <w:szCs w:val="28"/>
        </w:rPr>
      </w:pPr>
      <w:r w:rsidRPr="00A014FF">
        <w:rPr>
          <w:b/>
          <w:sz w:val="28"/>
          <w:szCs w:val="28"/>
        </w:rPr>
        <w:t>Задача 3</w:t>
      </w:r>
      <w:r>
        <w:rPr>
          <w:sz w:val="28"/>
          <w:szCs w:val="28"/>
        </w:rPr>
        <w:t xml:space="preserve">. </w:t>
      </w:r>
      <w:r w:rsidR="0073549A">
        <w:rPr>
          <w:sz w:val="28"/>
          <w:szCs w:val="28"/>
        </w:rPr>
        <w:t xml:space="preserve">Определить количество тепла, выделенного в приборе в течение 1 часа при сопротивлении прибора </w:t>
      </w:r>
      <w:r w:rsidR="0073549A">
        <w:rPr>
          <w:sz w:val="28"/>
          <w:szCs w:val="28"/>
          <w:lang w:val="en-US"/>
        </w:rPr>
        <w:t>R</w:t>
      </w:r>
      <w:r w:rsidR="0073549A" w:rsidRPr="00945252">
        <w:rPr>
          <w:sz w:val="28"/>
          <w:szCs w:val="28"/>
        </w:rPr>
        <w:t>=</w:t>
      </w:r>
      <w:r w:rsidR="0073549A">
        <w:rPr>
          <w:sz w:val="28"/>
          <w:szCs w:val="28"/>
        </w:rPr>
        <w:t xml:space="preserve">88 Ом и напряжении на его зажимах </w:t>
      </w:r>
      <w:r w:rsidR="0073549A">
        <w:rPr>
          <w:sz w:val="28"/>
          <w:szCs w:val="28"/>
          <w:lang w:val="en-US"/>
        </w:rPr>
        <w:t>U</w:t>
      </w:r>
      <w:r w:rsidR="0073549A" w:rsidRPr="00945252">
        <w:rPr>
          <w:sz w:val="28"/>
          <w:szCs w:val="28"/>
        </w:rPr>
        <w:t>=220 В.</w:t>
      </w:r>
    </w:p>
    <w:sectPr w:rsidR="00945252" w:rsidRPr="00945252"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SansSerif">
    <w:altName w:val="MS Mincho"/>
    <w:panose1 w:val="00000000000000000000"/>
    <w:charset w:val="80"/>
    <w:family w:val="auto"/>
    <w:notTrueType/>
    <w:pitch w:val="default"/>
    <w:sig w:usb0="00000000"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6CA"/>
    <w:multiLevelType w:val="hybridMultilevel"/>
    <w:tmpl w:val="35D4801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9049CD"/>
    <w:multiLevelType w:val="hybridMultilevel"/>
    <w:tmpl w:val="E28CA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550ECF"/>
    <w:multiLevelType w:val="multilevel"/>
    <w:tmpl w:val="84D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5412A2"/>
    <w:multiLevelType w:val="hybridMultilevel"/>
    <w:tmpl w:val="CBD0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3D365F"/>
    <w:multiLevelType w:val="hybridMultilevel"/>
    <w:tmpl w:val="EF2C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7"/>
  </w:num>
  <w:num w:numId="4">
    <w:abstractNumId w:val="1"/>
  </w:num>
  <w:num w:numId="5">
    <w:abstractNumId w:val="12"/>
  </w:num>
  <w:num w:numId="6">
    <w:abstractNumId w:val="6"/>
  </w:num>
  <w:num w:numId="7">
    <w:abstractNumId w:val="11"/>
  </w:num>
  <w:num w:numId="8">
    <w:abstractNumId w:val="3"/>
  </w:num>
  <w:num w:numId="9">
    <w:abstractNumId w:val="5"/>
  </w:num>
  <w:num w:numId="10">
    <w:abstractNumId w:val="8"/>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01BD"/>
    <w:rsid w:val="00006FCC"/>
    <w:rsid w:val="000133D1"/>
    <w:rsid w:val="00021CB3"/>
    <w:rsid w:val="00036B7E"/>
    <w:rsid w:val="00052F6D"/>
    <w:rsid w:val="000530AE"/>
    <w:rsid w:val="0006160B"/>
    <w:rsid w:val="00064EC2"/>
    <w:rsid w:val="00070049"/>
    <w:rsid w:val="00074E65"/>
    <w:rsid w:val="0007585C"/>
    <w:rsid w:val="00084556"/>
    <w:rsid w:val="000914D2"/>
    <w:rsid w:val="00094EA1"/>
    <w:rsid w:val="000C4551"/>
    <w:rsid w:val="000C47AD"/>
    <w:rsid w:val="000E2981"/>
    <w:rsid w:val="000E4F2A"/>
    <w:rsid w:val="000E5360"/>
    <w:rsid w:val="000F33CB"/>
    <w:rsid w:val="00104098"/>
    <w:rsid w:val="0011596D"/>
    <w:rsid w:val="00127A11"/>
    <w:rsid w:val="00131D1E"/>
    <w:rsid w:val="00134A1F"/>
    <w:rsid w:val="00144A25"/>
    <w:rsid w:val="001475D4"/>
    <w:rsid w:val="00147653"/>
    <w:rsid w:val="0016013F"/>
    <w:rsid w:val="00164841"/>
    <w:rsid w:val="00165456"/>
    <w:rsid w:val="00166FC2"/>
    <w:rsid w:val="00167B4A"/>
    <w:rsid w:val="00171587"/>
    <w:rsid w:val="00172B43"/>
    <w:rsid w:val="001A4461"/>
    <w:rsid w:val="001A586E"/>
    <w:rsid w:val="001B55E0"/>
    <w:rsid w:val="001C1B99"/>
    <w:rsid w:val="001C3053"/>
    <w:rsid w:val="001C7CE3"/>
    <w:rsid w:val="001D4C9A"/>
    <w:rsid w:val="001D7197"/>
    <w:rsid w:val="001E198C"/>
    <w:rsid w:val="001E2F1E"/>
    <w:rsid w:val="001E3337"/>
    <w:rsid w:val="002017BD"/>
    <w:rsid w:val="0020632B"/>
    <w:rsid w:val="002144DC"/>
    <w:rsid w:val="002362A6"/>
    <w:rsid w:val="00246F5B"/>
    <w:rsid w:val="00262E82"/>
    <w:rsid w:val="0027657A"/>
    <w:rsid w:val="002774E9"/>
    <w:rsid w:val="002953EA"/>
    <w:rsid w:val="00297873"/>
    <w:rsid w:val="002B676D"/>
    <w:rsid w:val="002C3A85"/>
    <w:rsid w:val="002C6A53"/>
    <w:rsid w:val="002E5905"/>
    <w:rsid w:val="002E5AD5"/>
    <w:rsid w:val="002E6264"/>
    <w:rsid w:val="002F44BD"/>
    <w:rsid w:val="002F4E91"/>
    <w:rsid w:val="002F7CB7"/>
    <w:rsid w:val="00306A7B"/>
    <w:rsid w:val="00311C35"/>
    <w:rsid w:val="0031390D"/>
    <w:rsid w:val="00324A05"/>
    <w:rsid w:val="00326C83"/>
    <w:rsid w:val="00327781"/>
    <w:rsid w:val="003413EB"/>
    <w:rsid w:val="00342483"/>
    <w:rsid w:val="003456BA"/>
    <w:rsid w:val="003637F3"/>
    <w:rsid w:val="0037310F"/>
    <w:rsid w:val="003746AA"/>
    <w:rsid w:val="003748FD"/>
    <w:rsid w:val="00385A53"/>
    <w:rsid w:val="00390842"/>
    <w:rsid w:val="003C0935"/>
    <w:rsid w:val="003D7BF0"/>
    <w:rsid w:val="003E1901"/>
    <w:rsid w:val="003E300A"/>
    <w:rsid w:val="003E45F2"/>
    <w:rsid w:val="003F7A55"/>
    <w:rsid w:val="004221B2"/>
    <w:rsid w:val="004236C3"/>
    <w:rsid w:val="0042514F"/>
    <w:rsid w:val="00430D3C"/>
    <w:rsid w:val="0043390A"/>
    <w:rsid w:val="004539AA"/>
    <w:rsid w:val="00455BC6"/>
    <w:rsid w:val="00455DD3"/>
    <w:rsid w:val="0045687C"/>
    <w:rsid w:val="00457609"/>
    <w:rsid w:val="00473850"/>
    <w:rsid w:val="00481CC7"/>
    <w:rsid w:val="0049108A"/>
    <w:rsid w:val="004A3BFB"/>
    <w:rsid w:val="004A7B44"/>
    <w:rsid w:val="004D0D66"/>
    <w:rsid w:val="004D2AA1"/>
    <w:rsid w:val="004E32F1"/>
    <w:rsid w:val="005006BC"/>
    <w:rsid w:val="00501CCE"/>
    <w:rsid w:val="00507074"/>
    <w:rsid w:val="00510D12"/>
    <w:rsid w:val="00522A84"/>
    <w:rsid w:val="00523D38"/>
    <w:rsid w:val="0052412C"/>
    <w:rsid w:val="00526FCD"/>
    <w:rsid w:val="00534019"/>
    <w:rsid w:val="0054030B"/>
    <w:rsid w:val="00541908"/>
    <w:rsid w:val="005421C1"/>
    <w:rsid w:val="00550F62"/>
    <w:rsid w:val="00552FDE"/>
    <w:rsid w:val="0055384F"/>
    <w:rsid w:val="00556F0A"/>
    <w:rsid w:val="0058161D"/>
    <w:rsid w:val="00586007"/>
    <w:rsid w:val="005906BA"/>
    <w:rsid w:val="00594EC0"/>
    <w:rsid w:val="005963C8"/>
    <w:rsid w:val="00597560"/>
    <w:rsid w:val="005A045A"/>
    <w:rsid w:val="005A2C01"/>
    <w:rsid w:val="005A3FE4"/>
    <w:rsid w:val="005A4D1A"/>
    <w:rsid w:val="005B41AE"/>
    <w:rsid w:val="005B6FB5"/>
    <w:rsid w:val="005C090C"/>
    <w:rsid w:val="005C12D9"/>
    <w:rsid w:val="005C1EA1"/>
    <w:rsid w:val="005D5927"/>
    <w:rsid w:val="005D62AE"/>
    <w:rsid w:val="005E09F0"/>
    <w:rsid w:val="005E1006"/>
    <w:rsid w:val="005E3ACF"/>
    <w:rsid w:val="005E74FB"/>
    <w:rsid w:val="005F0B86"/>
    <w:rsid w:val="005F2C56"/>
    <w:rsid w:val="005F6183"/>
    <w:rsid w:val="005F750C"/>
    <w:rsid w:val="00602635"/>
    <w:rsid w:val="00616E4F"/>
    <w:rsid w:val="00622920"/>
    <w:rsid w:val="0062579C"/>
    <w:rsid w:val="00630078"/>
    <w:rsid w:val="0063094B"/>
    <w:rsid w:val="00636EB8"/>
    <w:rsid w:val="00643A3F"/>
    <w:rsid w:val="00645A8C"/>
    <w:rsid w:val="006464F0"/>
    <w:rsid w:val="00654C4F"/>
    <w:rsid w:val="006560CD"/>
    <w:rsid w:val="006863D8"/>
    <w:rsid w:val="0068737C"/>
    <w:rsid w:val="006938AA"/>
    <w:rsid w:val="006B38DE"/>
    <w:rsid w:val="006C2458"/>
    <w:rsid w:val="006C4E65"/>
    <w:rsid w:val="006D40D5"/>
    <w:rsid w:val="006D62D9"/>
    <w:rsid w:val="006E54DF"/>
    <w:rsid w:val="006F09F9"/>
    <w:rsid w:val="00720E45"/>
    <w:rsid w:val="00720EE8"/>
    <w:rsid w:val="00721811"/>
    <w:rsid w:val="00730761"/>
    <w:rsid w:val="00734B64"/>
    <w:rsid w:val="00734CD0"/>
    <w:rsid w:val="0073549A"/>
    <w:rsid w:val="00740833"/>
    <w:rsid w:val="00744027"/>
    <w:rsid w:val="007452F6"/>
    <w:rsid w:val="0074719C"/>
    <w:rsid w:val="00751C55"/>
    <w:rsid w:val="00763461"/>
    <w:rsid w:val="007647BE"/>
    <w:rsid w:val="007662F2"/>
    <w:rsid w:val="007818F1"/>
    <w:rsid w:val="007829A4"/>
    <w:rsid w:val="00791EDB"/>
    <w:rsid w:val="00792D7E"/>
    <w:rsid w:val="00797224"/>
    <w:rsid w:val="007A0A04"/>
    <w:rsid w:val="007A363B"/>
    <w:rsid w:val="007B144C"/>
    <w:rsid w:val="007B30A5"/>
    <w:rsid w:val="007B7F79"/>
    <w:rsid w:val="007C15B4"/>
    <w:rsid w:val="007D10FF"/>
    <w:rsid w:val="007D6DCD"/>
    <w:rsid w:val="007E11A5"/>
    <w:rsid w:val="007E4BB8"/>
    <w:rsid w:val="00803E42"/>
    <w:rsid w:val="00815770"/>
    <w:rsid w:val="008207FD"/>
    <w:rsid w:val="0082673B"/>
    <w:rsid w:val="0083680A"/>
    <w:rsid w:val="008564AD"/>
    <w:rsid w:val="008642E4"/>
    <w:rsid w:val="0086644E"/>
    <w:rsid w:val="008700B6"/>
    <w:rsid w:val="0088620E"/>
    <w:rsid w:val="00891725"/>
    <w:rsid w:val="00894EE9"/>
    <w:rsid w:val="0089618C"/>
    <w:rsid w:val="008A2909"/>
    <w:rsid w:val="008A67D7"/>
    <w:rsid w:val="008C0A82"/>
    <w:rsid w:val="008C5365"/>
    <w:rsid w:val="008C55F6"/>
    <w:rsid w:val="008D07CD"/>
    <w:rsid w:val="008D2706"/>
    <w:rsid w:val="00913639"/>
    <w:rsid w:val="00921D02"/>
    <w:rsid w:val="0092326A"/>
    <w:rsid w:val="009237A2"/>
    <w:rsid w:val="00923D72"/>
    <w:rsid w:val="009245B5"/>
    <w:rsid w:val="009344A9"/>
    <w:rsid w:val="0093626E"/>
    <w:rsid w:val="009412C6"/>
    <w:rsid w:val="00945252"/>
    <w:rsid w:val="00960543"/>
    <w:rsid w:val="0096544C"/>
    <w:rsid w:val="009729D6"/>
    <w:rsid w:val="009756B8"/>
    <w:rsid w:val="009806AC"/>
    <w:rsid w:val="009864B7"/>
    <w:rsid w:val="00987941"/>
    <w:rsid w:val="00996837"/>
    <w:rsid w:val="009970A2"/>
    <w:rsid w:val="009A16DE"/>
    <w:rsid w:val="009B3226"/>
    <w:rsid w:val="009B4DC6"/>
    <w:rsid w:val="009B789C"/>
    <w:rsid w:val="009C0F54"/>
    <w:rsid w:val="009C386F"/>
    <w:rsid w:val="009C66B9"/>
    <w:rsid w:val="009D108E"/>
    <w:rsid w:val="009D1BF2"/>
    <w:rsid w:val="009D355B"/>
    <w:rsid w:val="009F0DA0"/>
    <w:rsid w:val="009F5D94"/>
    <w:rsid w:val="00A00B2E"/>
    <w:rsid w:val="00A014FF"/>
    <w:rsid w:val="00A02B51"/>
    <w:rsid w:val="00A03310"/>
    <w:rsid w:val="00A12F3B"/>
    <w:rsid w:val="00A167A8"/>
    <w:rsid w:val="00A30DFC"/>
    <w:rsid w:val="00A3137C"/>
    <w:rsid w:val="00A31CF1"/>
    <w:rsid w:val="00A363A2"/>
    <w:rsid w:val="00A42C1B"/>
    <w:rsid w:val="00A42E6B"/>
    <w:rsid w:val="00A542B1"/>
    <w:rsid w:val="00A61B38"/>
    <w:rsid w:val="00A622BB"/>
    <w:rsid w:val="00A6668B"/>
    <w:rsid w:val="00A73B72"/>
    <w:rsid w:val="00A902F1"/>
    <w:rsid w:val="00A90C84"/>
    <w:rsid w:val="00A93BC2"/>
    <w:rsid w:val="00AA2396"/>
    <w:rsid w:val="00AB4728"/>
    <w:rsid w:val="00AC5914"/>
    <w:rsid w:val="00AE547B"/>
    <w:rsid w:val="00AF7959"/>
    <w:rsid w:val="00B03CE8"/>
    <w:rsid w:val="00B065FF"/>
    <w:rsid w:val="00B20AC8"/>
    <w:rsid w:val="00B26485"/>
    <w:rsid w:val="00B335FF"/>
    <w:rsid w:val="00B3697B"/>
    <w:rsid w:val="00B4609F"/>
    <w:rsid w:val="00B465CA"/>
    <w:rsid w:val="00B46F38"/>
    <w:rsid w:val="00B52743"/>
    <w:rsid w:val="00B53905"/>
    <w:rsid w:val="00B54C80"/>
    <w:rsid w:val="00B61C03"/>
    <w:rsid w:val="00B620D9"/>
    <w:rsid w:val="00B6490C"/>
    <w:rsid w:val="00B65C1D"/>
    <w:rsid w:val="00B66E5C"/>
    <w:rsid w:val="00B74D33"/>
    <w:rsid w:val="00B81750"/>
    <w:rsid w:val="00B8418B"/>
    <w:rsid w:val="00B93140"/>
    <w:rsid w:val="00BA04E1"/>
    <w:rsid w:val="00BA3732"/>
    <w:rsid w:val="00BB766E"/>
    <w:rsid w:val="00BC253C"/>
    <w:rsid w:val="00BC3C77"/>
    <w:rsid w:val="00BC6189"/>
    <w:rsid w:val="00BD3F17"/>
    <w:rsid w:val="00BE21C3"/>
    <w:rsid w:val="00BE6C06"/>
    <w:rsid w:val="00C04B59"/>
    <w:rsid w:val="00C05118"/>
    <w:rsid w:val="00C100A2"/>
    <w:rsid w:val="00C11557"/>
    <w:rsid w:val="00C1476B"/>
    <w:rsid w:val="00C21373"/>
    <w:rsid w:val="00C216AD"/>
    <w:rsid w:val="00C33470"/>
    <w:rsid w:val="00C36B65"/>
    <w:rsid w:val="00C46E79"/>
    <w:rsid w:val="00C51CC4"/>
    <w:rsid w:val="00C5340F"/>
    <w:rsid w:val="00C6125A"/>
    <w:rsid w:val="00C6247A"/>
    <w:rsid w:val="00C62813"/>
    <w:rsid w:val="00C62881"/>
    <w:rsid w:val="00C731EB"/>
    <w:rsid w:val="00C965B3"/>
    <w:rsid w:val="00CB64AF"/>
    <w:rsid w:val="00CB7603"/>
    <w:rsid w:val="00CC3187"/>
    <w:rsid w:val="00CD3AE9"/>
    <w:rsid w:val="00CE0E0C"/>
    <w:rsid w:val="00CE76BD"/>
    <w:rsid w:val="00D00AC1"/>
    <w:rsid w:val="00D2018F"/>
    <w:rsid w:val="00D25218"/>
    <w:rsid w:val="00D347A9"/>
    <w:rsid w:val="00D35F66"/>
    <w:rsid w:val="00D36FCD"/>
    <w:rsid w:val="00D4007A"/>
    <w:rsid w:val="00D4496B"/>
    <w:rsid w:val="00D478BA"/>
    <w:rsid w:val="00D519EF"/>
    <w:rsid w:val="00D604B0"/>
    <w:rsid w:val="00D63699"/>
    <w:rsid w:val="00D70FE5"/>
    <w:rsid w:val="00D86E9F"/>
    <w:rsid w:val="00DA0946"/>
    <w:rsid w:val="00DA2141"/>
    <w:rsid w:val="00DA2487"/>
    <w:rsid w:val="00DA4A9C"/>
    <w:rsid w:val="00DC0019"/>
    <w:rsid w:val="00DC61B7"/>
    <w:rsid w:val="00DC74B3"/>
    <w:rsid w:val="00DE105F"/>
    <w:rsid w:val="00DE4AF8"/>
    <w:rsid w:val="00DE53E6"/>
    <w:rsid w:val="00E045CC"/>
    <w:rsid w:val="00E148E2"/>
    <w:rsid w:val="00E30C4A"/>
    <w:rsid w:val="00E31E11"/>
    <w:rsid w:val="00E33B9C"/>
    <w:rsid w:val="00E42B6E"/>
    <w:rsid w:val="00E44496"/>
    <w:rsid w:val="00E45AE9"/>
    <w:rsid w:val="00E52747"/>
    <w:rsid w:val="00E64E6E"/>
    <w:rsid w:val="00E64F65"/>
    <w:rsid w:val="00E656AD"/>
    <w:rsid w:val="00E70452"/>
    <w:rsid w:val="00E72AFF"/>
    <w:rsid w:val="00E8306C"/>
    <w:rsid w:val="00E86112"/>
    <w:rsid w:val="00E87C2D"/>
    <w:rsid w:val="00E9598A"/>
    <w:rsid w:val="00E95F06"/>
    <w:rsid w:val="00EA10EE"/>
    <w:rsid w:val="00EA3CFE"/>
    <w:rsid w:val="00EB3799"/>
    <w:rsid w:val="00EC72EA"/>
    <w:rsid w:val="00ED0BDB"/>
    <w:rsid w:val="00ED28BA"/>
    <w:rsid w:val="00ED3C5A"/>
    <w:rsid w:val="00ED7C80"/>
    <w:rsid w:val="00EF6C29"/>
    <w:rsid w:val="00EF72ED"/>
    <w:rsid w:val="00F0122A"/>
    <w:rsid w:val="00F01AD5"/>
    <w:rsid w:val="00F059ED"/>
    <w:rsid w:val="00F10603"/>
    <w:rsid w:val="00F11702"/>
    <w:rsid w:val="00F149CD"/>
    <w:rsid w:val="00F26E9F"/>
    <w:rsid w:val="00F46F70"/>
    <w:rsid w:val="00F54F48"/>
    <w:rsid w:val="00F55296"/>
    <w:rsid w:val="00F6230B"/>
    <w:rsid w:val="00F7207D"/>
    <w:rsid w:val="00F81933"/>
    <w:rsid w:val="00F87880"/>
    <w:rsid w:val="00FA5C4C"/>
    <w:rsid w:val="00FB3517"/>
    <w:rsid w:val="00FC4E5C"/>
    <w:rsid w:val="00FD714C"/>
    <w:rsid w:val="00FE2968"/>
    <w:rsid w:val="00FF5590"/>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963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customStyle="1" w:styleId="normal">
    <w:name w:val="normal"/>
    <w:rsid w:val="00792D7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963C8"/>
    <w:rPr>
      <w:rFonts w:asciiTheme="majorHAnsi" w:eastAsiaTheme="majorEastAsia" w:hAnsiTheme="majorHAnsi" w:cstheme="majorBidi"/>
      <w:b/>
      <w:bCs/>
      <w:color w:val="5B9BD5" w:themeColor="accent1"/>
      <w:sz w:val="24"/>
      <w:szCs w:val="24"/>
      <w:lang w:eastAsia="ru-RU"/>
    </w:rPr>
  </w:style>
  <w:style w:type="paragraph" w:customStyle="1" w:styleId="ae">
    <w:name w:val="Чертежный"/>
    <w:rsid w:val="000C47AD"/>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937448892">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251112876">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788159629">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lt220.ru/index.php/bases/index.php?option=com_content&amp;view=article&amp;catid=23:concepts-electrical&amp;id=90:current-carrying-capaci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7</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373</cp:revision>
  <dcterms:created xsi:type="dcterms:W3CDTF">2020-10-10T18:27:00Z</dcterms:created>
  <dcterms:modified xsi:type="dcterms:W3CDTF">2021-10-14T13:59:00Z</dcterms:modified>
</cp:coreProperties>
</file>